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A208" w14:textId="4C414B12" w:rsidR="00D37608" w:rsidRPr="00EF3844" w:rsidRDefault="00D37608" w:rsidP="00EF3844">
      <w:pPr>
        <w:rPr>
          <w:rFonts w:ascii="Calibri" w:hAnsi="Calibri"/>
        </w:rPr>
      </w:pPr>
      <w:r w:rsidRPr="008C738C">
        <w:rPr>
          <w:rFonts w:ascii="Calibri" w:hAnsi="Calibri"/>
          <w:b/>
        </w:rPr>
        <w:t>RAZPISNI OBRAZCI</w:t>
      </w:r>
    </w:p>
    <w:p w14:paraId="085CF416" w14:textId="77777777" w:rsidR="00011FE5" w:rsidRDefault="00011FE5">
      <w:pPr>
        <w:rPr>
          <w:rFonts w:ascii="Calibri" w:hAnsi="Calibri" w:cs="Arial"/>
        </w:rPr>
      </w:pPr>
      <w:r>
        <w:rPr>
          <w:rFonts w:ascii="Calibri" w:hAnsi="Calibri" w:cs="Arial"/>
        </w:rPr>
        <w:br w:type="page"/>
      </w:r>
    </w:p>
    <w:p w14:paraId="710CA809" w14:textId="77777777" w:rsidR="005E1905" w:rsidRPr="000A4CDD" w:rsidRDefault="005E1905" w:rsidP="005E1905">
      <w:pPr>
        <w:pStyle w:val="Naslov2"/>
        <w:rPr>
          <w:rFonts w:asciiTheme="minorHAnsi" w:hAnsiTheme="minorHAnsi" w:cstheme="minorHAnsi"/>
          <w:sz w:val="24"/>
          <w:szCs w:val="24"/>
        </w:rPr>
      </w:pPr>
      <w:bookmarkStart w:id="0" w:name="_Toc9851075"/>
      <w:bookmarkStart w:id="1" w:name="_Toc73080588"/>
      <w:r w:rsidRPr="000A4CDD">
        <w:rPr>
          <w:rFonts w:asciiTheme="minorHAnsi" w:hAnsiTheme="minorHAnsi" w:cstheme="minorHAnsi"/>
          <w:sz w:val="24"/>
          <w:szCs w:val="24"/>
        </w:rPr>
        <w:lastRenderedPageBreak/>
        <w:t>Razpisni obrazec št. 1 – PODATKI O PONUDNIKU</w:t>
      </w:r>
      <w:bookmarkEnd w:id="0"/>
      <w:bookmarkEnd w:id="1"/>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Glava"/>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77777777" w:rsidR="005E1905" w:rsidRPr="000A4CDD" w:rsidRDefault="005E1905" w:rsidP="00182FD2">
            <w:pPr>
              <w:pStyle w:val="Glava"/>
              <w:tabs>
                <w:tab w:val="clear" w:pos="4536"/>
                <w:tab w:val="clear" w:pos="9072"/>
              </w:tabs>
              <w:rPr>
                <w:rFonts w:asciiTheme="minorHAnsi" w:hAnsiTheme="minorHAnsi" w:cstheme="minorHAnsi"/>
                <w:szCs w:val="24"/>
              </w:rPr>
            </w:pPr>
            <w:proofErr w:type="spellStart"/>
            <w:r w:rsidRPr="000A4CDD">
              <w:rPr>
                <w:rFonts w:asciiTheme="minorHAnsi" w:hAnsiTheme="minorHAnsi" w:cstheme="minorHAnsi"/>
                <w:szCs w:val="24"/>
              </w:rPr>
              <w:t>Podizv</w:t>
            </w:r>
            <w:proofErr w:type="spellEnd"/>
            <w:r w:rsidRPr="000A4CDD">
              <w:rPr>
                <w:rFonts w:asciiTheme="minorHAnsi" w:hAnsiTheme="minorHAnsi" w:cstheme="minorHAnsi"/>
                <w:szCs w:val="24"/>
              </w:rPr>
              <w:t>.</w:t>
            </w:r>
          </w:p>
        </w:tc>
        <w:tc>
          <w:tcPr>
            <w:tcW w:w="3331" w:type="dxa"/>
            <w:shd w:val="pct10" w:color="auto" w:fill="auto"/>
            <w:vAlign w:val="center"/>
          </w:tcPr>
          <w:p w14:paraId="10E53A81"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2"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Naslov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7F361E">
            <w:pPr>
              <w:pStyle w:val="Odstavekseznama"/>
              <w:numPr>
                <w:ilvl w:val="0"/>
                <w:numId w:val="24"/>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7F361E">
            <w:pPr>
              <w:pStyle w:val="Odstavekseznama"/>
              <w:numPr>
                <w:ilvl w:val="0"/>
                <w:numId w:val="24"/>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7F361E">
            <w:pPr>
              <w:pStyle w:val="Odstavekseznama"/>
              <w:numPr>
                <w:ilvl w:val="0"/>
                <w:numId w:val="24"/>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7F361E">
            <w:pPr>
              <w:pStyle w:val="Odstavekseznama"/>
              <w:numPr>
                <w:ilvl w:val="0"/>
                <w:numId w:val="24"/>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7F19539F"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(razen za ponudnika, ki ponudbo podpiše elektronsko)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Naslov2"/>
        <w:rPr>
          <w:rFonts w:ascii="Calibri" w:hAnsi="Calibri"/>
          <w:sz w:val="24"/>
          <w:szCs w:val="24"/>
        </w:rPr>
      </w:pPr>
    </w:p>
    <w:p w14:paraId="5857263F" w14:textId="77777777" w:rsidR="005E1905" w:rsidRDefault="005E1905" w:rsidP="00011FE5">
      <w:pPr>
        <w:pStyle w:val="Naslov2"/>
        <w:rPr>
          <w:rFonts w:ascii="Calibri" w:hAnsi="Calibri"/>
          <w:sz w:val="24"/>
          <w:szCs w:val="24"/>
        </w:rPr>
      </w:pPr>
    </w:p>
    <w:p w14:paraId="226335D7" w14:textId="77777777" w:rsidR="005E1905" w:rsidRDefault="005E1905" w:rsidP="00011FE5">
      <w:pPr>
        <w:pStyle w:val="Naslov2"/>
        <w:rPr>
          <w:rFonts w:ascii="Calibri" w:hAnsi="Calibri"/>
          <w:sz w:val="24"/>
          <w:szCs w:val="24"/>
        </w:rPr>
      </w:pPr>
    </w:p>
    <w:p w14:paraId="53153280" w14:textId="77777777" w:rsidR="005E1905" w:rsidRDefault="005E1905" w:rsidP="00011FE5">
      <w:pPr>
        <w:pStyle w:val="Naslov2"/>
        <w:rPr>
          <w:rFonts w:ascii="Calibri" w:hAnsi="Calibri"/>
          <w:sz w:val="24"/>
          <w:szCs w:val="24"/>
        </w:rPr>
      </w:pP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6CAA7108" w:rsidR="00327243" w:rsidRPr="004A4759" w:rsidRDefault="00FD7CE6" w:rsidP="004A4759">
            <w:pPr>
              <w:pStyle w:val="Naslov2"/>
              <w:rPr>
                <w:rFonts w:asciiTheme="minorHAnsi" w:hAnsiTheme="minorHAnsi" w:cstheme="minorHAnsi"/>
                <w:sz w:val="24"/>
                <w:szCs w:val="24"/>
              </w:rPr>
            </w:pPr>
            <w:bookmarkStart w:id="3" w:name="_Toc73080589"/>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3"/>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0A458E">
      <w:pPr>
        <w:numPr>
          <w:ilvl w:val="0"/>
          <w:numId w:val="19"/>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636D0F3D" w:rsidR="00327243" w:rsidRDefault="00327243" w:rsidP="00A709E7">
      <w:pPr>
        <w:pBdr>
          <w:bottom w:val="single" w:sz="4" w:space="1" w:color="auto"/>
        </w:pBdr>
        <w:jc w:val="both"/>
        <w:rPr>
          <w:rFonts w:ascii="Calibri" w:hAnsi="Calibri" w:cs="Arial"/>
          <w:b/>
        </w:rPr>
      </w:pPr>
    </w:p>
    <w:p w14:paraId="69EE75F1" w14:textId="70BA3BB8" w:rsidR="00C0195B" w:rsidRDefault="00C0195B" w:rsidP="00A709E7">
      <w:pPr>
        <w:pBdr>
          <w:bottom w:val="single" w:sz="4" w:space="1" w:color="auto"/>
        </w:pBdr>
        <w:jc w:val="both"/>
        <w:rPr>
          <w:rFonts w:ascii="Calibri" w:hAnsi="Calibri" w:cs="Arial"/>
          <w:b/>
        </w:rPr>
      </w:pPr>
      <w:r>
        <w:rPr>
          <w:rFonts w:ascii="Calibri" w:hAnsi="Calibri" w:cs="Arial"/>
          <w:b/>
        </w:rPr>
        <w:t>IN</w:t>
      </w:r>
    </w:p>
    <w:p w14:paraId="3391EBA5" w14:textId="0009DEB4" w:rsidR="00C0195B" w:rsidRDefault="00C0195B" w:rsidP="00A709E7">
      <w:pPr>
        <w:pBdr>
          <w:bottom w:val="single" w:sz="4" w:space="1" w:color="auto"/>
        </w:pBdr>
        <w:jc w:val="both"/>
        <w:rPr>
          <w:rFonts w:ascii="Calibri" w:hAnsi="Calibri" w:cs="Arial"/>
          <w:b/>
        </w:rPr>
      </w:pPr>
    </w:p>
    <w:p w14:paraId="7B898A39" w14:textId="77777777" w:rsidR="00C0195B" w:rsidRDefault="00C0195B" w:rsidP="00C0195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rPr>
      </w:pPr>
      <w:r w:rsidRPr="00C0195B">
        <w:rPr>
          <w:rFonts w:asciiTheme="minorHAnsi" w:hAnsiTheme="minorHAnsi" w:cstheme="minorHAnsi"/>
          <w:b/>
          <w:bCs/>
        </w:rPr>
        <w:t>POOBLASTILA ZA PRIDOBITEV PODATKOV IZ KAZENSKE EVIDENCE</w:t>
      </w:r>
      <w:r w:rsidRPr="00C0195B">
        <w:rPr>
          <w:rFonts w:asciiTheme="minorHAnsi" w:hAnsiTheme="minorHAnsi" w:cstheme="minorHAnsi"/>
        </w:rPr>
        <w:t xml:space="preserve"> </w:t>
      </w:r>
    </w:p>
    <w:p w14:paraId="29EBE853" w14:textId="13D897E4" w:rsidR="00C0195B" w:rsidRPr="00C0195B" w:rsidRDefault="00C0195B" w:rsidP="00C0195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rPr>
      </w:pPr>
      <w:r w:rsidRPr="00C0195B">
        <w:rPr>
          <w:rFonts w:asciiTheme="minorHAnsi" w:hAnsiTheme="minorHAnsi" w:cstheme="minorHAnsi"/>
          <w:b/>
          <w:bCs/>
        </w:rPr>
        <w:t>(za vse gospodarske subjekte v ponudbi in za vse osebe gospodarskih subjektov</w:t>
      </w:r>
      <w:r>
        <w:rPr>
          <w:rFonts w:asciiTheme="minorHAnsi" w:hAnsiTheme="minorHAnsi" w:cstheme="minorHAnsi"/>
          <w:b/>
          <w:bCs/>
        </w:rPr>
        <w:t xml:space="preserve"> navedene v zgornjem odstavku</w:t>
      </w:r>
      <w:r>
        <w:rPr>
          <w:rFonts w:asciiTheme="minorHAnsi" w:hAnsiTheme="minorHAnsi" w:cstheme="minorHAnsi"/>
        </w:rPr>
        <w:t>)</w:t>
      </w:r>
    </w:p>
    <w:p w14:paraId="08F5C93F" w14:textId="77777777" w:rsidR="00435DDF" w:rsidRDefault="00435DDF"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0A458E">
      <w:pPr>
        <w:numPr>
          <w:ilvl w:val="0"/>
          <w:numId w:val="19"/>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0A458E">
      <w:pPr>
        <w:numPr>
          <w:ilvl w:val="0"/>
          <w:numId w:val="19"/>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0A458E">
      <w:pPr>
        <w:numPr>
          <w:ilvl w:val="0"/>
          <w:numId w:val="19"/>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635C6AA7" w14:textId="5D35E1FB" w:rsidR="00944D0C" w:rsidRPr="004147DD" w:rsidRDefault="00944D0C" w:rsidP="00852668">
      <w:pPr>
        <w:rPr>
          <w:rFonts w:ascii="Calibri" w:hAnsi="Calibri"/>
        </w:rPr>
      </w:pPr>
    </w:p>
    <w:p w14:paraId="480F38F7" w14:textId="77777777" w:rsidR="003E4A80" w:rsidRDefault="003E4A80" w:rsidP="00015D90">
      <w:pPr>
        <w:rPr>
          <w:rFonts w:ascii="Calibri" w:hAnsi="Calibri" w:cs="Arial"/>
        </w:rPr>
      </w:pPr>
    </w:p>
    <w:p w14:paraId="72E57B73" w14:textId="772B3166" w:rsidR="00A31AD2" w:rsidRPr="004147DD" w:rsidRDefault="00852668" w:rsidP="00A31AD2">
      <w:pPr>
        <w:rPr>
          <w:lang w:eastAsia="en-US"/>
        </w:rPr>
      </w:pPr>
      <w:r>
        <w:rPr>
          <w:lang w:eastAsia="en-US"/>
        </w:rPr>
        <w:br w:type="page"/>
      </w:r>
    </w:p>
    <w:p w14:paraId="63BC7954" w14:textId="7A759C01" w:rsidR="00813A7B" w:rsidRPr="008C2F42" w:rsidRDefault="00813A7B" w:rsidP="00813A7B">
      <w:pPr>
        <w:pStyle w:val="Naslov2"/>
        <w:rPr>
          <w:rFonts w:ascii="Calibri" w:hAnsi="Calibri"/>
          <w:sz w:val="24"/>
          <w:szCs w:val="24"/>
        </w:rPr>
      </w:pPr>
      <w:bookmarkStart w:id="4" w:name="_Toc484761592"/>
      <w:bookmarkStart w:id="5" w:name="_Toc73080590"/>
      <w:r w:rsidRPr="008C2F42">
        <w:rPr>
          <w:rFonts w:ascii="Calibri" w:hAnsi="Calibri"/>
          <w:sz w:val="24"/>
          <w:szCs w:val="24"/>
        </w:rPr>
        <w:lastRenderedPageBreak/>
        <w:t xml:space="preserve">Razpisni obrazec št. </w:t>
      </w:r>
      <w:r>
        <w:rPr>
          <w:rFonts w:ascii="Calibri" w:hAnsi="Calibri"/>
          <w:sz w:val="24"/>
          <w:szCs w:val="24"/>
        </w:rPr>
        <w:t>3.1.</w:t>
      </w:r>
      <w:r w:rsidRPr="008C2F42">
        <w:rPr>
          <w:rFonts w:ascii="Calibri" w:hAnsi="Calibri"/>
          <w:sz w:val="24"/>
          <w:szCs w:val="24"/>
        </w:rPr>
        <w:t xml:space="preserve"> – PREDRAČUN</w:t>
      </w:r>
      <w:r>
        <w:rPr>
          <w:rFonts w:ascii="Calibri" w:hAnsi="Calibri"/>
          <w:sz w:val="24"/>
          <w:szCs w:val="24"/>
        </w:rPr>
        <w:t xml:space="preserve"> – SKLOP 1</w:t>
      </w:r>
      <w:bookmarkEnd w:id="4"/>
      <w:bookmarkEnd w:id="5"/>
    </w:p>
    <w:p w14:paraId="50878905" w14:textId="77777777" w:rsidR="00813A7B" w:rsidRPr="008C2F42" w:rsidRDefault="00813A7B" w:rsidP="00813A7B">
      <w:pPr>
        <w:rPr>
          <w:rFonts w:ascii="Calibri" w:hAnsi="Calibri"/>
          <w:lang w:eastAsia="en-US"/>
        </w:rPr>
      </w:pPr>
    </w:p>
    <w:p w14:paraId="7AA0682B" w14:textId="77777777" w:rsidR="00813A7B" w:rsidRPr="008C2F42" w:rsidRDefault="00813A7B" w:rsidP="00813A7B">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813A7B" w:rsidRPr="008C2F42" w14:paraId="0C98FE95" w14:textId="77777777" w:rsidTr="00EB0D8E">
        <w:trPr>
          <w:cantSplit/>
          <w:trHeight w:hRule="exact" w:val="567"/>
        </w:trPr>
        <w:tc>
          <w:tcPr>
            <w:tcW w:w="2050" w:type="dxa"/>
            <w:vAlign w:val="center"/>
          </w:tcPr>
          <w:p w14:paraId="76C93447" w14:textId="77777777" w:rsidR="00813A7B" w:rsidRPr="008C2F42" w:rsidRDefault="00813A7B" w:rsidP="00EB0D8E">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FE76EF9" w14:textId="77777777" w:rsidR="00813A7B" w:rsidRPr="008C2F42" w:rsidRDefault="00813A7B" w:rsidP="00EB0D8E">
            <w:pPr>
              <w:pStyle w:val="Glava"/>
              <w:tabs>
                <w:tab w:val="clear" w:pos="4536"/>
                <w:tab w:val="clear" w:pos="9072"/>
              </w:tabs>
              <w:rPr>
                <w:rFonts w:ascii="Calibri" w:hAnsi="Calibri" w:cs="Arial"/>
                <w:szCs w:val="24"/>
              </w:rPr>
            </w:pPr>
          </w:p>
        </w:tc>
      </w:tr>
      <w:tr w:rsidR="00813A7B" w:rsidRPr="008C2F42" w14:paraId="18E541D8" w14:textId="77777777" w:rsidTr="00EB0D8E">
        <w:trPr>
          <w:cantSplit/>
          <w:trHeight w:hRule="exact" w:val="567"/>
        </w:trPr>
        <w:tc>
          <w:tcPr>
            <w:tcW w:w="2050" w:type="dxa"/>
            <w:vAlign w:val="center"/>
          </w:tcPr>
          <w:p w14:paraId="646B4F7A" w14:textId="77777777" w:rsidR="00813A7B" w:rsidRPr="008C2F42" w:rsidRDefault="00813A7B" w:rsidP="00EB0D8E">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3D4E1C0" w14:textId="77777777" w:rsidR="00813A7B" w:rsidRPr="008C2F42" w:rsidRDefault="00813A7B" w:rsidP="00EB0D8E">
            <w:pPr>
              <w:pStyle w:val="Glava"/>
              <w:tabs>
                <w:tab w:val="clear" w:pos="4536"/>
                <w:tab w:val="clear" w:pos="9072"/>
              </w:tabs>
              <w:rPr>
                <w:rFonts w:ascii="Calibri" w:hAnsi="Calibri" w:cs="Arial"/>
                <w:szCs w:val="24"/>
              </w:rPr>
            </w:pPr>
          </w:p>
        </w:tc>
      </w:tr>
    </w:tbl>
    <w:p w14:paraId="2E1BACB3" w14:textId="77777777" w:rsidR="00813A7B" w:rsidRPr="008C2F42" w:rsidRDefault="00813A7B" w:rsidP="00813A7B">
      <w:pPr>
        <w:rPr>
          <w:rFonts w:ascii="Calibri" w:hAnsi="Calibri" w:cs="Arial"/>
          <w:b/>
          <w:sz w:val="40"/>
          <w:szCs w:val="40"/>
        </w:rPr>
      </w:pPr>
    </w:p>
    <w:p w14:paraId="76BD0F76" w14:textId="77777777" w:rsidR="00813A7B" w:rsidRDefault="00813A7B" w:rsidP="00813A7B">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 SKLOP 1</w:t>
      </w:r>
    </w:p>
    <w:p w14:paraId="4E072A29" w14:textId="77777777" w:rsidR="00813A7B" w:rsidRPr="008C2F42" w:rsidRDefault="00813A7B" w:rsidP="00813A7B">
      <w:pPr>
        <w:jc w:val="center"/>
        <w:rPr>
          <w:rFonts w:ascii="Calibri" w:hAnsi="Calibri" w:cs="Arial"/>
          <w:b/>
          <w:sz w:val="40"/>
          <w:szCs w:val="40"/>
        </w:rPr>
      </w:pPr>
    </w:p>
    <w:p w14:paraId="03E95053" w14:textId="14F0C8C9" w:rsidR="00813A7B" w:rsidRPr="00813A7B" w:rsidRDefault="00813A7B" w:rsidP="00813A7B">
      <w:pPr>
        <w:pBdr>
          <w:top w:val="single" w:sz="4" w:space="1" w:color="auto"/>
          <w:left w:val="single" w:sz="4" w:space="4" w:color="auto"/>
          <w:bottom w:val="single" w:sz="4" w:space="1" w:color="auto"/>
          <w:right w:val="single" w:sz="4" w:space="4" w:color="auto"/>
        </w:pBdr>
        <w:shd w:val="clear" w:color="auto" w:fill="E7E6E6" w:themeFill="background2"/>
        <w:rPr>
          <w:rFonts w:ascii="Calibri" w:hAnsi="Calibri" w:cs="Arial"/>
          <w:b/>
          <w:sz w:val="32"/>
          <w:szCs w:val="32"/>
        </w:rPr>
      </w:pPr>
      <w:r w:rsidRPr="00813A7B">
        <w:rPr>
          <w:rFonts w:ascii="Calibri" w:hAnsi="Calibri"/>
          <w:b/>
          <w:bCs/>
          <w:sz w:val="32"/>
          <w:szCs w:val="32"/>
        </w:rPr>
        <w:t xml:space="preserve">SKLOP 1: TOVORNA VOZILA </w:t>
      </w:r>
    </w:p>
    <w:p w14:paraId="28BB2312" w14:textId="77777777" w:rsidR="00813A7B" w:rsidRDefault="00813A7B" w:rsidP="00813A7B">
      <w:pPr>
        <w:rPr>
          <w:lang w:eastAsia="en-US"/>
        </w:rPr>
      </w:pPr>
    </w:p>
    <w:p w14:paraId="2E3D35BE" w14:textId="77777777" w:rsidR="00813A7B" w:rsidRDefault="00813A7B" w:rsidP="00813A7B">
      <w:pPr>
        <w:rPr>
          <w:lang w:eastAsia="en-U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252"/>
      </w:tblGrid>
      <w:tr w:rsidR="00813A7B" w:rsidRPr="003F12CC" w14:paraId="04BE1A9B" w14:textId="77777777" w:rsidTr="00813A7B">
        <w:trPr>
          <w:trHeight w:val="624"/>
        </w:trPr>
        <w:tc>
          <w:tcPr>
            <w:tcW w:w="4890" w:type="dxa"/>
            <w:vAlign w:val="center"/>
          </w:tcPr>
          <w:p w14:paraId="7D438972" w14:textId="77777777" w:rsidR="00813A7B" w:rsidRPr="00DA1306" w:rsidRDefault="00813A7B" w:rsidP="00EB0D8E">
            <w:pPr>
              <w:pStyle w:val="Telobesedila"/>
              <w:jc w:val="left"/>
              <w:rPr>
                <w:rFonts w:ascii="Calibri" w:hAnsi="Calibri" w:cs="Arial"/>
                <w:b/>
                <w:sz w:val="20"/>
                <w:szCs w:val="20"/>
              </w:rPr>
            </w:pPr>
          </w:p>
          <w:p w14:paraId="22FCC8EF" w14:textId="77777777" w:rsidR="00813A7B" w:rsidRPr="00DA1306" w:rsidRDefault="00813A7B" w:rsidP="00EB0D8E">
            <w:pPr>
              <w:pStyle w:val="Telobesedila"/>
              <w:jc w:val="left"/>
              <w:rPr>
                <w:rFonts w:ascii="Calibri" w:hAnsi="Calibri" w:cs="Arial"/>
                <w:b/>
                <w:sz w:val="20"/>
                <w:szCs w:val="20"/>
              </w:rPr>
            </w:pPr>
            <w:r w:rsidRPr="00DA1306">
              <w:rPr>
                <w:rFonts w:ascii="Calibri" w:hAnsi="Calibri" w:cs="Arial"/>
                <w:b/>
                <w:sz w:val="20"/>
                <w:szCs w:val="20"/>
              </w:rPr>
              <w:t>CENA ZA 1 VOZILO BREZ DDV</w:t>
            </w:r>
          </w:p>
        </w:tc>
        <w:tc>
          <w:tcPr>
            <w:tcW w:w="4252" w:type="dxa"/>
            <w:vAlign w:val="center"/>
          </w:tcPr>
          <w:p w14:paraId="56B54FAA" w14:textId="77777777" w:rsidR="00813A7B" w:rsidRPr="00DA1306" w:rsidRDefault="00813A7B" w:rsidP="00EB0D8E">
            <w:pPr>
              <w:pStyle w:val="Telobesedila"/>
              <w:jc w:val="right"/>
              <w:rPr>
                <w:rFonts w:ascii="Calibri" w:hAnsi="Calibri" w:cs="Arial"/>
                <w:b/>
                <w:sz w:val="20"/>
                <w:szCs w:val="20"/>
              </w:rPr>
            </w:pPr>
            <w:r w:rsidRPr="00DA1306">
              <w:rPr>
                <w:rFonts w:ascii="Calibri" w:hAnsi="Calibri" w:cs="Arial"/>
                <w:b/>
                <w:sz w:val="20"/>
                <w:szCs w:val="20"/>
              </w:rPr>
              <w:t xml:space="preserve"> </w:t>
            </w:r>
            <w:r w:rsidRPr="00DA1306">
              <w:rPr>
                <w:rFonts w:ascii="Calibri" w:hAnsi="Calibri" w:cs="Arial"/>
                <w:b/>
                <w:sz w:val="20"/>
                <w:szCs w:val="20"/>
              </w:rPr>
              <w:fldChar w:fldCharType="begin">
                <w:ffData>
                  <w:name w:val="Besedilo181"/>
                  <w:enabled/>
                  <w:calcOnExit w:val="0"/>
                  <w:textInput/>
                </w:ffData>
              </w:fldChar>
            </w:r>
            <w:r w:rsidRPr="00DA1306">
              <w:rPr>
                <w:rFonts w:ascii="Calibri" w:hAnsi="Calibri" w:cs="Arial"/>
                <w:b/>
                <w:sz w:val="20"/>
                <w:szCs w:val="20"/>
              </w:rPr>
              <w:instrText xml:space="preserve"> FORMTEXT </w:instrText>
            </w:r>
            <w:r w:rsidRPr="00DA1306">
              <w:rPr>
                <w:rFonts w:ascii="Calibri" w:hAnsi="Calibri" w:cs="Arial"/>
                <w:b/>
                <w:sz w:val="20"/>
                <w:szCs w:val="20"/>
              </w:rPr>
            </w:r>
            <w:r w:rsidRPr="00DA1306">
              <w:rPr>
                <w:rFonts w:ascii="Calibri" w:hAnsi="Calibri" w:cs="Arial"/>
                <w:b/>
                <w:sz w:val="20"/>
                <w:szCs w:val="20"/>
              </w:rPr>
              <w:fldChar w:fldCharType="separate"/>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fldChar w:fldCharType="end"/>
            </w:r>
            <w:r w:rsidRPr="00DA1306">
              <w:rPr>
                <w:rFonts w:ascii="Calibri" w:hAnsi="Calibri" w:cs="Arial"/>
                <w:b/>
                <w:sz w:val="20"/>
                <w:szCs w:val="20"/>
              </w:rPr>
              <w:t xml:space="preserve"> EUR</w:t>
            </w:r>
          </w:p>
        </w:tc>
      </w:tr>
      <w:tr w:rsidR="00813A7B" w:rsidRPr="003F12CC" w14:paraId="557FE021" w14:textId="77777777" w:rsidTr="00813A7B">
        <w:trPr>
          <w:trHeight w:val="624"/>
        </w:trPr>
        <w:tc>
          <w:tcPr>
            <w:tcW w:w="4890" w:type="dxa"/>
            <w:vAlign w:val="center"/>
          </w:tcPr>
          <w:p w14:paraId="0C0F6ABA" w14:textId="77777777" w:rsidR="00813A7B" w:rsidRPr="00DA1306" w:rsidRDefault="00813A7B" w:rsidP="00EB0D8E">
            <w:pPr>
              <w:pStyle w:val="Telobesedila"/>
              <w:jc w:val="left"/>
              <w:rPr>
                <w:rFonts w:ascii="Calibri" w:hAnsi="Calibri"/>
                <w:b/>
                <w:sz w:val="20"/>
                <w:szCs w:val="20"/>
              </w:rPr>
            </w:pPr>
          </w:p>
          <w:p w14:paraId="467E20CF" w14:textId="77777777" w:rsidR="00813A7B" w:rsidRPr="00DA1306" w:rsidRDefault="00813A7B" w:rsidP="00EB0D8E">
            <w:pPr>
              <w:pStyle w:val="Telobesedila"/>
              <w:jc w:val="left"/>
              <w:rPr>
                <w:rFonts w:ascii="Calibri" w:hAnsi="Calibri"/>
                <w:b/>
                <w:sz w:val="20"/>
                <w:szCs w:val="20"/>
              </w:rPr>
            </w:pPr>
            <w:r w:rsidRPr="00DA1306">
              <w:rPr>
                <w:rFonts w:ascii="Calibri" w:hAnsi="Calibri"/>
                <w:b/>
                <w:sz w:val="20"/>
                <w:szCs w:val="20"/>
              </w:rPr>
              <w:t>CENA ZA 1 VOZILO Z DDV</w:t>
            </w:r>
          </w:p>
        </w:tc>
        <w:tc>
          <w:tcPr>
            <w:tcW w:w="4252" w:type="dxa"/>
            <w:vAlign w:val="center"/>
          </w:tcPr>
          <w:p w14:paraId="6FBD8AB9" w14:textId="77777777" w:rsidR="00813A7B" w:rsidRPr="00DA1306" w:rsidRDefault="00813A7B" w:rsidP="00EB0D8E">
            <w:pPr>
              <w:pStyle w:val="Telobesedila"/>
              <w:jc w:val="right"/>
              <w:rPr>
                <w:rFonts w:ascii="Calibri" w:hAnsi="Calibri"/>
                <w:b/>
                <w:bCs/>
                <w:sz w:val="20"/>
                <w:szCs w:val="20"/>
              </w:rPr>
            </w:pPr>
            <w:r w:rsidRPr="00DA1306">
              <w:rPr>
                <w:rFonts w:ascii="Calibri" w:hAnsi="Calibri" w:cs="Arial"/>
                <w:b/>
                <w:sz w:val="20"/>
                <w:szCs w:val="20"/>
              </w:rPr>
              <w:fldChar w:fldCharType="begin">
                <w:ffData>
                  <w:name w:val="Besedilo181"/>
                  <w:enabled/>
                  <w:calcOnExit w:val="0"/>
                  <w:textInput/>
                </w:ffData>
              </w:fldChar>
            </w:r>
            <w:r w:rsidRPr="00DA1306">
              <w:rPr>
                <w:rFonts w:ascii="Calibri" w:hAnsi="Calibri" w:cs="Arial"/>
                <w:b/>
                <w:sz w:val="20"/>
                <w:szCs w:val="20"/>
              </w:rPr>
              <w:instrText xml:space="preserve"> FORMTEXT </w:instrText>
            </w:r>
            <w:r w:rsidRPr="00DA1306">
              <w:rPr>
                <w:rFonts w:ascii="Calibri" w:hAnsi="Calibri" w:cs="Arial"/>
                <w:b/>
                <w:sz w:val="20"/>
                <w:szCs w:val="20"/>
              </w:rPr>
            </w:r>
            <w:r w:rsidRPr="00DA1306">
              <w:rPr>
                <w:rFonts w:ascii="Calibri" w:hAnsi="Calibri" w:cs="Arial"/>
                <w:b/>
                <w:sz w:val="20"/>
                <w:szCs w:val="20"/>
              </w:rPr>
              <w:fldChar w:fldCharType="separate"/>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fldChar w:fldCharType="end"/>
            </w:r>
            <w:r w:rsidRPr="00DA1306">
              <w:rPr>
                <w:rFonts w:ascii="Calibri" w:hAnsi="Calibri" w:cs="Arial"/>
                <w:b/>
                <w:sz w:val="20"/>
                <w:szCs w:val="20"/>
              </w:rPr>
              <w:t xml:space="preserve"> </w:t>
            </w:r>
            <w:r w:rsidRPr="00DA1306">
              <w:rPr>
                <w:rFonts w:ascii="Calibri" w:hAnsi="Calibri"/>
                <w:b/>
                <w:bCs/>
                <w:sz w:val="20"/>
                <w:szCs w:val="20"/>
              </w:rPr>
              <w:t>EUR</w:t>
            </w:r>
          </w:p>
        </w:tc>
      </w:tr>
      <w:tr w:rsidR="00813A7B" w:rsidRPr="003F12CC" w14:paraId="00CB4F14" w14:textId="77777777" w:rsidTr="00813A7B">
        <w:trPr>
          <w:trHeight w:val="624"/>
        </w:trPr>
        <w:tc>
          <w:tcPr>
            <w:tcW w:w="4890" w:type="dxa"/>
            <w:vAlign w:val="center"/>
          </w:tcPr>
          <w:p w14:paraId="25C634D2" w14:textId="77777777" w:rsidR="00813A7B" w:rsidRDefault="00813A7B" w:rsidP="00EB0D8E">
            <w:pPr>
              <w:pStyle w:val="Telobesedila"/>
              <w:jc w:val="left"/>
              <w:rPr>
                <w:rFonts w:ascii="Calibri" w:hAnsi="Calibri"/>
                <w:b/>
                <w:sz w:val="20"/>
                <w:szCs w:val="20"/>
              </w:rPr>
            </w:pPr>
          </w:p>
          <w:p w14:paraId="3FE5262B" w14:textId="3E9B52AC" w:rsidR="00813A7B" w:rsidRPr="00DA1306" w:rsidRDefault="00813A7B" w:rsidP="00EB0D8E">
            <w:pPr>
              <w:pStyle w:val="Telobesedila"/>
              <w:jc w:val="left"/>
              <w:rPr>
                <w:rFonts w:ascii="Calibri" w:hAnsi="Calibri"/>
                <w:b/>
                <w:sz w:val="20"/>
                <w:szCs w:val="20"/>
              </w:rPr>
            </w:pPr>
            <w:r>
              <w:rPr>
                <w:rFonts w:ascii="Calibri" w:hAnsi="Calibri"/>
                <w:b/>
                <w:sz w:val="20"/>
                <w:szCs w:val="20"/>
              </w:rPr>
              <w:t>CENA PRESTAVITVE PREDELAV ZA 4</w:t>
            </w:r>
            <w:r w:rsidRPr="00DA1306">
              <w:rPr>
                <w:rFonts w:ascii="Calibri" w:hAnsi="Calibri"/>
                <w:b/>
                <w:sz w:val="20"/>
                <w:szCs w:val="20"/>
              </w:rPr>
              <w:t xml:space="preserve"> VOZIL</w:t>
            </w:r>
            <w:r>
              <w:rPr>
                <w:rFonts w:ascii="Calibri" w:hAnsi="Calibri"/>
                <w:b/>
                <w:sz w:val="20"/>
                <w:szCs w:val="20"/>
              </w:rPr>
              <w:t>A</w:t>
            </w:r>
            <w:r w:rsidRPr="00DA1306">
              <w:rPr>
                <w:rFonts w:ascii="Calibri" w:hAnsi="Calibri"/>
                <w:b/>
                <w:sz w:val="20"/>
                <w:szCs w:val="20"/>
              </w:rPr>
              <w:t xml:space="preserve"> </w:t>
            </w:r>
            <w:r w:rsidRPr="00DA1306">
              <w:rPr>
                <w:rFonts w:ascii="Calibri" w:hAnsi="Calibri" w:cs="Arial"/>
                <w:b/>
                <w:sz w:val="20"/>
                <w:szCs w:val="20"/>
              </w:rPr>
              <w:t>BREZ DDV</w:t>
            </w:r>
          </w:p>
        </w:tc>
        <w:tc>
          <w:tcPr>
            <w:tcW w:w="4252" w:type="dxa"/>
            <w:vAlign w:val="center"/>
          </w:tcPr>
          <w:p w14:paraId="54F61D35" w14:textId="77777777" w:rsidR="00813A7B" w:rsidRPr="00DA1306" w:rsidRDefault="00813A7B" w:rsidP="00EB0D8E">
            <w:pPr>
              <w:pStyle w:val="Telobesedila"/>
              <w:jc w:val="right"/>
              <w:rPr>
                <w:rFonts w:ascii="Calibri" w:hAnsi="Calibri" w:cs="Arial"/>
                <w:b/>
                <w:sz w:val="20"/>
                <w:szCs w:val="20"/>
              </w:rPr>
            </w:pPr>
            <w:r w:rsidRPr="00DA1306">
              <w:rPr>
                <w:rFonts w:ascii="Calibri" w:hAnsi="Calibri" w:cs="Arial"/>
                <w:b/>
                <w:sz w:val="20"/>
                <w:szCs w:val="20"/>
              </w:rPr>
              <w:fldChar w:fldCharType="begin">
                <w:ffData>
                  <w:name w:val="Besedilo181"/>
                  <w:enabled/>
                  <w:calcOnExit w:val="0"/>
                  <w:textInput/>
                </w:ffData>
              </w:fldChar>
            </w:r>
            <w:r w:rsidRPr="00DA1306">
              <w:rPr>
                <w:rFonts w:ascii="Calibri" w:hAnsi="Calibri" w:cs="Arial"/>
                <w:b/>
                <w:sz w:val="20"/>
                <w:szCs w:val="20"/>
              </w:rPr>
              <w:instrText xml:space="preserve"> FORMTEXT </w:instrText>
            </w:r>
            <w:r w:rsidRPr="00DA1306">
              <w:rPr>
                <w:rFonts w:ascii="Calibri" w:hAnsi="Calibri" w:cs="Arial"/>
                <w:b/>
                <w:sz w:val="20"/>
                <w:szCs w:val="20"/>
              </w:rPr>
            </w:r>
            <w:r w:rsidRPr="00DA1306">
              <w:rPr>
                <w:rFonts w:ascii="Calibri" w:hAnsi="Calibri" w:cs="Arial"/>
                <w:b/>
                <w:sz w:val="20"/>
                <w:szCs w:val="20"/>
              </w:rPr>
              <w:fldChar w:fldCharType="separate"/>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fldChar w:fldCharType="end"/>
            </w:r>
            <w:r w:rsidRPr="00DA1306">
              <w:rPr>
                <w:rFonts w:ascii="Calibri" w:hAnsi="Calibri" w:cs="Arial"/>
                <w:b/>
                <w:sz w:val="20"/>
                <w:szCs w:val="20"/>
              </w:rPr>
              <w:t xml:space="preserve"> </w:t>
            </w:r>
            <w:r w:rsidRPr="00DA1306">
              <w:rPr>
                <w:rFonts w:ascii="Calibri" w:hAnsi="Calibri"/>
                <w:b/>
                <w:bCs/>
                <w:sz w:val="20"/>
                <w:szCs w:val="20"/>
              </w:rPr>
              <w:t>EUR</w:t>
            </w:r>
          </w:p>
        </w:tc>
      </w:tr>
      <w:tr w:rsidR="00813A7B" w:rsidRPr="003F12CC" w14:paraId="29CA7CD5" w14:textId="77777777" w:rsidTr="00813A7B">
        <w:trPr>
          <w:trHeight w:val="624"/>
        </w:trPr>
        <w:tc>
          <w:tcPr>
            <w:tcW w:w="4890" w:type="dxa"/>
            <w:vAlign w:val="center"/>
          </w:tcPr>
          <w:p w14:paraId="12A5570F" w14:textId="77777777" w:rsidR="00813A7B" w:rsidRDefault="00813A7B" w:rsidP="00EB0D8E">
            <w:pPr>
              <w:pStyle w:val="Telobesedila"/>
              <w:jc w:val="left"/>
              <w:rPr>
                <w:rFonts w:ascii="Calibri" w:hAnsi="Calibri"/>
                <w:b/>
                <w:sz w:val="20"/>
                <w:szCs w:val="20"/>
              </w:rPr>
            </w:pPr>
          </w:p>
          <w:p w14:paraId="6C09950B" w14:textId="32930407" w:rsidR="00813A7B" w:rsidRPr="00DA1306" w:rsidRDefault="00813A7B" w:rsidP="00EB0D8E">
            <w:pPr>
              <w:pStyle w:val="Telobesedila"/>
              <w:jc w:val="left"/>
              <w:rPr>
                <w:rFonts w:ascii="Calibri" w:hAnsi="Calibri" w:cs="Arial"/>
                <w:b/>
                <w:sz w:val="20"/>
                <w:szCs w:val="20"/>
              </w:rPr>
            </w:pPr>
            <w:r w:rsidRPr="00DA1306">
              <w:rPr>
                <w:rFonts w:ascii="Calibri" w:hAnsi="Calibri"/>
                <w:b/>
                <w:sz w:val="20"/>
                <w:szCs w:val="20"/>
              </w:rPr>
              <w:t>CENA PRESTAVITVE PREDELA</w:t>
            </w:r>
            <w:r>
              <w:rPr>
                <w:rFonts w:ascii="Calibri" w:hAnsi="Calibri"/>
                <w:b/>
                <w:sz w:val="20"/>
                <w:szCs w:val="20"/>
              </w:rPr>
              <w:t>V ZA 4</w:t>
            </w:r>
            <w:r w:rsidRPr="00DA1306">
              <w:rPr>
                <w:rFonts w:ascii="Calibri" w:hAnsi="Calibri"/>
                <w:b/>
                <w:sz w:val="20"/>
                <w:szCs w:val="20"/>
              </w:rPr>
              <w:t xml:space="preserve"> VOZIL</w:t>
            </w:r>
            <w:r>
              <w:rPr>
                <w:rFonts w:ascii="Calibri" w:hAnsi="Calibri"/>
                <w:b/>
                <w:sz w:val="20"/>
                <w:szCs w:val="20"/>
              </w:rPr>
              <w:t>A</w:t>
            </w:r>
            <w:r w:rsidRPr="00DA1306">
              <w:rPr>
                <w:rFonts w:ascii="Calibri" w:hAnsi="Calibri"/>
                <w:b/>
                <w:sz w:val="20"/>
                <w:szCs w:val="20"/>
              </w:rPr>
              <w:t xml:space="preserve"> </w:t>
            </w:r>
            <w:r w:rsidRPr="00DA1306">
              <w:rPr>
                <w:rFonts w:ascii="Calibri" w:hAnsi="Calibri" w:cs="Arial"/>
                <w:b/>
                <w:sz w:val="20"/>
                <w:szCs w:val="20"/>
              </w:rPr>
              <w:t>Z DDV</w:t>
            </w:r>
          </w:p>
        </w:tc>
        <w:tc>
          <w:tcPr>
            <w:tcW w:w="4252" w:type="dxa"/>
            <w:vAlign w:val="center"/>
          </w:tcPr>
          <w:p w14:paraId="46A7ADFC" w14:textId="77777777" w:rsidR="00813A7B" w:rsidRPr="00DA1306" w:rsidRDefault="00813A7B" w:rsidP="00EB0D8E">
            <w:pPr>
              <w:pStyle w:val="Telobesedila"/>
              <w:jc w:val="right"/>
              <w:rPr>
                <w:rFonts w:ascii="Calibri" w:hAnsi="Calibri" w:cs="Arial"/>
                <w:b/>
                <w:sz w:val="20"/>
                <w:szCs w:val="20"/>
              </w:rPr>
            </w:pPr>
            <w:r w:rsidRPr="00DA1306">
              <w:rPr>
                <w:rFonts w:ascii="Calibri" w:hAnsi="Calibri" w:cs="Arial"/>
                <w:b/>
                <w:sz w:val="20"/>
                <w:szCs w:val="20"/>
              </w:rPr>
              <w:fldChar w:fldCharType="begin">
                <w:ffData>
                  <w:name w:val="Besedilo181"/>
                  <w:enabled/>
                  <w:calcOnExit w:val="0"/>
                  <w:textInput/>
                </w:ffData>
              </w:fldChar>
            </w:r>
            <w:r w:rsidRPr="00DA1306">
              <w:rPr>
                <w:rFonts w:ascii="Calibri" w:hAnsi="Calibri" w:cs="Arial"/>
                <w:b/>
                <w:sz w:val="20"/>
                <w:szCs w:val="20"/>
              </w:rPr>
              <w:instrText xml:space="preserve"> FORMTEXT </w:instrText>
            </w:r>
            <w:r w:rsidRPr="00DA1306">
              <w:rPr>
                <w:rFonts w:ascii="Calibri" w:hAnsi="Calibri" w:cs="Arial"/>
                <w:b/>
                <w:sz w:val="20"/>
                <w:szCs w:val="20"/>
              </w:rPr>
            </w:r>
            <w:r w:rsidRPr="00DA1306">
              <w:rPr>
                <w:rFonts w:ascii="Calibri" w:hAnsi="Calibri" w:cs="Arial"/>
                <w:b/>
                <w:sz w:val="20"/>
                <w:szCs w:val="20"/>
              </w:rPr>
              <w:fldChar w:fldCharType="separate"/>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fldChar w:fldCharType="end"/>
            </w:r>
            <w:r w:rsidRPr="00DA1306">
              <w:rPr>
                <w:rFonts w:ascii="Calibri" w:hAnsi="Calibri" w:cs="Arial"/>
                <w:b/>
                <w:sz w:val="20"/>
                <w:szCs w:val="20"/>
              </w:rPr>
              <w:t xml:space="preserve"> </w:t>
            </w:r>
            <w:r w:rsidRPr="00DA1306">
              <w:rPr>
                <w:rFonts w:ascii="Calibri" w:hAnsi="Calibri"/>
                <w:b/>
                <w:bCs/>
                <w:sz w:val="20"/>
                <w:szCs w:val="20"/>
              </w:rPr>
              <w:t>EUR</w:t>
            </w:r>
          </w:p>
        </w:tc>
      </w:tr>
      <w:tr w:rsidR="00813A7B" w:rsidRPr="003F12CC" w14:paraId="748B0387" w14:textId="77777777" w:rsidTr="00813A7B">
        <w:trPr>
          <w:trHeight w:val="1279"/>
        </w:trPr>
        <w:tc>
          <w:tcPr>
            <w:tcW w:w="4890" w:type="dxa"/>
            <w:shd w:val="clear" w:color="auto" w:fill="D9D9D9" w:themeFill="background1" w:themeFillShade="D9"/>
            <w:vAlign w:val="center"/>
          </w:tcPr>
          <w:p w14:paraId="546921B7" w14:textId="20D00695" w:rsidR="00813A7B" w:rsidRPr="00DA1306" w:rsidRDefault="00813A7B" w:rsidP="00EB0D8E">
            <w:pPr>
              <w:pStyle w:val="Telobesedila"/>
              <w:jc w:val="left"/>
              <w:rPr>
                <w:rFonts w:ascii="Calibri" w:hAnsi="Calibri" w:cs="Arial"/>
                <w:b/>
                <w:sz w:val="20"/>
                <w:szCs w:val="20"/>
              </w:rPr>
            </w:pPr>
            <w:r>
              <w:rPr>
                <w:rFonts w:ascii="Calibri" w:hAnsi="Calibri" w:cs="Arial"/>
                <w:b/>
                <w:sz w:val="20"/>
                <w:szCs w:val="20"/>
              </w:rPr>
              <w:t>SKUPNA PONUDBENA CENA ZA 4</w:t>
            </w:r>
            <w:r w:rsidRPr="00DA1306">
              <w:rPr>
                <w:rFonts w:ascii="Calibri" w:hAnsi="Calibri" w:cs="Arial"/>
                <w:b/>
                <w:sz w:val="20"/>
                <w:szCs w:val="20"/>
              </w:rPr>
              <w:t xml:space="preserve"> VOZIL</w:t>
            </w:r>
            <w:r>
              <w:rPr>
                <w:rFonts w:ascii="Calibri" w:hAnsi="Calibri" w:cs="Arial"/>
                <w:b/>
                <w:sz w:val="20"/>
                <w:szCs w:val="20"/>
              </w:rPr>
              <w:t>A</w:t>
            </w:r>
            <w:r w:rsidRPr="00DA1306">
              <w:rPr>
                <w:rFonts w:ascii="Calibri" w:hAnsi="Calibri" w:cs="Arial"/>
                <w:b/>
                <w:sz w:val="20"/>
                <w:szCs w:val="20"/>
              </w:rPr>
              <w:t xml:space="preserve"> </w:t>
            </w:r>
            <w:r>
              <w:rPr>
                <w:rFonts w:ascii="Calibri" w:hAnsi="Calibri" w:cs="Arial"/>
                <w:b/>
                <w:sz w:val="20"/>
                <w:szCs w:val="20"/>
              </w:rPr>
              <w:t xml:space="preserve">S PRESTAVITVIJO PREDELAV </w:t>
            </w:r>
            <w:r w:rsidRPr="00DA1306">
              <w:rPr>
                <w:rFonts w:ascii="Calibri" w:hAnsi="Calibri" w:cs="Arial"/>
                <w:b/>
                <w:sz w:val="20"/>
                <w:szCs w:val="20"/>
              </w:rPr>
              <w:t>(BREZ DDV)</w:t>
            </w:r>
          </w:p>
        </w:tc>
        <w:tc>
          <w:tcPr>
            <w:tcW w:w="4252" w:type="dxa"/>
            <w:shd w:val="clear" w:color="auto" w:fill="D9D9D9" w:themeFill="background1" w:themeFillShade="D9"/>
            <w:vAlign w:val="center"/>
          </w:tcPr>
          <w:p w14:paraId="603F396D" w14:textId="77777777" w:rsidR="00813A7B" w:rsidRPr="00DA1306" w:rsidRDefault="00813A7B" w:rsidP="00EB0D8E">
            <w:pPr>
              <w:pStyle w:val="Telobesedila"/>
              <w:jc w:val="right"/>
              <w:rPr>
                <w:rFonts w:ascii="Calibri" w:hAnsi="Calibri"/>
                <w:b/>
                <w:sz w:val="20"/>
                <w:szCs w:val="20"/>
              </w:rPr>
            </w:pPr>
            <w:r w:rsidRPr="00DA1306">
              <w:rPr>
                <w:rFonts w:ascii="Calibri" w:hAnsi="Calibri" w:cs="Arial"/>
                <w:b/>
                <w:sz w:val="20"/>
                <w:szCs w:val="20"/>
              </w:rPr>
              <w:fldChar w:fldCharType="begin">
                <w:ffData>
                  <w:name w:val="Besedilo181"/>
                  <w:enabled/>
                  <w:calcOnExit w:val="0"/>
                  <w:textInput/>
                </w:ffData>
              </w:fldChar>
            </w:r>
            <w:r w:rsidRPr="00DA1306">
              <w:rPr>
                <w:rFonts w:ascii="Calibri" w:hAnsi="Calibri" w:cs="Arial"/>
                <w:b/>
                <w:sz w:val="20"/>
                <w:szCs w:val="20"/>
              </w:rPr>
              <w:instrText xml:space="preserve"> FORMTEXT </w:instrText>
            </w:r>
            <w:r w:rsidRPr="00DA1306">
              <w:rPr>
                <w:rFonts w:ascii="Calibri" w:hAnsi="Calibri" w:cs="Arial"/>
                <w:b/>
                <w:sz w:val="20"/>
                <w:szCs w:val="20"/>
              </w:rPr>
            </w:r>
            <w:r w:rsidRPr="00DA1306">
              <w:rPr>
                <w:rFonts w:ascii="Calibri" w:hAnsi="Calibri" w:cs="Arial"/>
                <w:b/>
                <w:sz w:val="20"/>
                <w:szCs w:val="20"/>
              </w:rPr>
              <w:fldChar w:fldCharType="separate"/>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fldChar w:fldCharType="end"/>
            </w:r>
            <w:r w:rsidRPr="00DA1306">
              <w:rPr>
                <w:rFonts w:ascii="Calibri" w:hAnsi="Calibri" w:cs="Arial"/>
                <w:b/>
                <w:sz w:val="20"/>
                <w:szCs w:val="20"/>
              </w:rPr>
              <w:t xml:space="preserve"> </w:t>
            </w:r>
            <w:r w:rsidRPr="00DA1306">
              <w:rPr>
                <w:rFonts w:ascii="Calibri" w:hAnsi="Calibri"/>
                <w:b/>
                <w:sz w:val="20"/>
                <w:szCs w:val="20"/>
              </w:rPr>
              <w:t>EUR</w:t>
            </w:r>
          </w:p>
        </w:tc>
      </w:tr>
      <w:tr w:rsidR="00813A7B" w:rsidRPr="003F12CC" w14:paraId="1AA56A29" w14:textId="77777777" w:rsidTr="00813A7B">
        <w:trPr>
          <w:trHeight w:val="1125"/>
        </w:trPr>
        <w:tc>
          <w:tcPr>
            <w:tcW w:w="4890" w:type="dxa"/>
            <w:shd w:val="clear" w:color="auto" w:fill="D9D9D9" w:themeFill="background1" w:themeFillShade="D9"/>
            <w:vAlign w:val="center"/>
          </w:tcPr>
          <w:p w14:paraId="141358B1" w14:textId="77777777" w:rsidR="00813A7B" w:rsidRDefault="00813A7B" w:rsidP="00EB0D8E">
            <w:pPr>
              <w:pStyle w:val="Telobesedila"/>
              <w:jc w:val="left"/>
              <w:rPr>
                <w:rFonts w:ascii="Calibri" w:hAnsi="Calibri" w:cs="Arial"/>
                <w:b/>
                <w:sz w:val="20"/>
                <w:szCs w:val="20"/>
              </w:rPr>
            </w:pPr>
          </w:p>
          <w:p w14:paraId="453E4183" w14:textId="77777777" w:rsidR="00813A7B" w:rsidRPr="00DA1306" w:rsidRDefault="00813A7B" w:rsidP="00EB0D8E">
            <w:pPr>
              <w:pStyle w:val="Telobesedila"/>
              <w:jc w:val="left"/>
              <w:rPr>
                <w:rFonts w:ascii="Calibri" w:hAnsi="Calibri" w:cs="Arial"/>
                <w:b/>
                <w:sz w:val="20"/>
                <w:szCs w:val="20"/>
              </w:rPr>
            </w:pPr>
            <w:r>
              <w:rPr>
                <w:rFonts w:ascii="Calibri" w:hAnsi="Calibri" w:cs="Arial"/>
                <w:b/>
                <w:sz w:val="20"/>
                <w:szCs w:val="20"/>
              </w:rPr>
              <w:t>DDV</w:t>
            </w:r>
          </w:p>
        </w:tc>
        <w:tc>
          <w:tcPr>
            <w:tcW w:w="4252" w:type="dxa"/>
            <w:shd w:val="clear" w:color="auto" w:fill="D9D9D9" w:themeFill="background1" w:themeFillShade="D9"/>
            <w:vAlign w:val="center"/>
          </w:tcPr>
          <w:p w14:paraId="006415D0" w14:textId="77777777" w:rsidR="00813A7B" w:rsidRPr="00DA1306" w:rsidRDefault="00813A7B" w:rsidP="00EB0D8E">
            <w:pPr>
              <w:pStyle w:val="Telobesedila"/>
              <w:jc w:val="right"/>
              <w:rPr>
                <w:rFonts w:ascii="Calibri" w:hAnsi="Calibri" w:cs="Arial"/>
                <w:b/>
                <w:sz w:val="20"/>
                <w:szCs w:val="20"/>
              </w:rPr>
            </w:pPr>
            <w:r w:rsidRPr="00DA1306">
              <w:rPr>
                <w:rFonts w:ascii="Calibri" w:hAnsi="Calibri" w:cs="Arial"/>
                <w:b/>
                <w:sz w:val="20"/>
                <w:szCs w:val="20"/>
              </w:rPr>
              <w:fldChar w:fldCharType="begin">
                <w:ffData>
                  <w:name w:val="Besedilo181"/>
                  <w:enabled/>
                  <w:calcOnExit w:val="0"/>
                  <w:textInput/>
                </w:ffData>
              </w:fldChar>
            </w:r>
            <w:r w:rsidRPr="00DA1306">
              <w:rPr>
                <w:rFonts w:ascii="Calibri" w:hAnsi="Calibri" w:cs="Arial"/>
                <w:b/>
                <w:sz w:val="20"/>
                <w:szCs w:val="20"/>
              </w:rPr>
              <w:instrText xml:space="preserve"> FORMTEXT </w:instrText>
            </w:r>
            <w:r w:rsidRPr="00DA1306">
              <w:rPr>
                <w:rFonts w:ascii="Calibri" w:hAnsi="Calibri" w:cs="Arial"/>
                <w:b/>
                <w:sz w:val="20"/>
                <w:szCs w:val="20"/>
              </w:rPr>
            </w:r>
            <w:r w:rsidRPr="00DA1306">
              <w:rPr>
                <w:rFonts w:ascii="Calibri" w:hAnsi="Calibri" w:cs="Arial"/>
                <w:b/>
                <w:sz w:val="20"/>
                <w:szCs w:val="20"/>
              </w:rPr>
              <w:fldChar w:fldCharType="separate"/>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fldChar w:fldCharType="end"/>
            </w:r>
            <w:r w:rsidRPr="00DA1306">
              <w:rPr>
                <w:rFonts w:ascii="Calibri" w:hAnsi="Calibri" w:cs="Arial"/>
                <w:b/>
                <w:sz w:val="20"/>
                <w:szCs w:val="20"/>
              </w:rPr>
              <w:t xml:space="preserve"> </w:t>
            </w:r>
            <w:r w:rsidRPr="00DA1306">
              <w:rPr>
                <w:rFonts w:ascii="Calibri" w:hAnsi="Calibri"/>
                <w:b/>
                <w:sz w:val="20"/>
                <w:szCs w:val="20"/>
              </w:rPr>
              <w:t>EUR</w:t>
            </w:r>
          </w:p>
        </w:tc>
      </w:tr>
      <w:tr w:rsidR="00813A7B" w:rsidRPr="003F12CC" w14:paraId="77FEBD9D" w14:textId="77777777" w:rsidTr="00813A7B">
        <w:trPr>
          <w:trHeight w:val="1148"/>
        </w:trPr>
        <w:tc>
          <w:tcPr>
            <w:tcW w:w="4890" w:type="dxa"/>
            <w:shd w:val="clear" w:color="auto" w:fill="D9D9D9" w:themeFill="background1" w:themeFillShade="D9"/>
            <w:vAlign w:val="center"/>
          </w:tcPr>
          <w:p w14:paraId="56E67711" w14:textId="77777777" w:rsidR="00813A7B" w:rsidRDefault="00813A7B" w:rsidP="00EB0D8E">
            <w:pPr>
              <w:pStyle w:val="Telobesedila"/>
              <w:jc w:val="left"/>
              <w:rPr>
                <w:rFonts w:ascii="Calibri" w:hAnsi="Calibri" w:cs="Arial"/>
                <w:b/>
                <w:sz w:val="20"/>
                <w:szCs w:val="20"/>
              </w:rPr>
            </w:pPr>
          </w:p>
          <w:p w14:paraId="6272BD04" w14:textId="60B4515C" w:rsidR="00813A7B" w:rsidRPr="00DA1306" w:rsidRDefault="00813A7B" w:rsidP="00EB0D8E">
            <w:pPr>
              <w:pStyle w:val="Telobesedila"/>
              <w:jc w:val="left"/>
              <w:rPr>
                <w:rFonts w:ascii="Calibri" w:hAnsi="Calibri" w:cs="Arial"/>
                <w:b/>
                <w:sz w:val="20"/>
                <w:szCs w:val="20"/>
              </w:rPr>
            </w:pPr>
            <w:r>
              <w:rPr>
                <w:rFonts w:ascii="Calibri" w:hAnsi="Calibri" w:cs="Arial"/>
                <w:b/>
                <w:sz w:val="20"/>
                <w:szCs w:val="20"/>
              </w:rPr>
              <w:t>SKUPNA PONUDBENA CENA ZA 4</w:t>
            </w:r>
            <w:r w:rsidRPr="00DA1306">
              <w:rPr>
                <w:rFonts w:ascii="Calibri" w:hAnsi="Calibri" w:cs="Arial"/>
                <w:b/>
                <w:sz w:val="20"/>
                <w:szCs w:val="20"/>
              </w:rPr>
              <w:t xml:space="preserve"> VOZIL</w:t>
            </w:r>
            <w:r>
              <w:rPr>
                <w:rFonts w:ascii="Calibri" w:hAnsi="Calibri" w:cs="Arial"/>
                <w:b/>
                <w:sz w:val="20"/>
                <w:szCs w:val="20"/>
              </w:rPr>
              <w:t>A</w:t>
            </w:r>
            <w:r w:rsidRPr="00DA1306">
              <w:rPr>
                <w:rFonts w:ascii="Calibri" w:hAnsi="Calibri" w:cs="Arial"/>
                <w:b/>
                <w:sz w:val="20"/>
                <w:szCs w:val="20"/>
              </w:rPr>
              <w:t xml:space="preserve"> </w:t>
            </w:r>
            <w:r>
              <w:rPr>
                <w:rFonts w:ascii="Calibri" w:hAnsi="Calibri" w:cs="Arial"/>
                <w:b/>
                <w:sz w:val="20"/>
                <w:szCs w:val="20"/>
              </w:rPr>
              <w:t xml:space="preserve">S PRESTAVITVIJO PREDELAV </w:t>
            </w:r>
            <w:r w:rsidRPr="00DA1306">
              <w:rPr>
                <w:rFonts w:ascii="Calibri" w:hAnsi="Calibri" w:cs="Arial"/>
                <w:b/>
                <w:sz w:val="20"/>
                <w:szCs w:val="20"/>
              </w:rPr>
              <w:t>(</w:t>
            </w:r>
            <w:r>
              <w:rPr>
                <w:rFonts w:ascii="Calibri" w:hAnsi="Calibri" w:cs="Arial"/>
                <w:b/>
                <w:sz w:val="20"/>
                <w:szCs w:val="20"/>
              </w:rPr>
              <w:t>Z</w:t>
            </w:r>
            <w:r w:rsidRPr="00DA1306">
              <w:rPr>
                <w:rFonts w:ascii="Calibri" w:hAnsi="Calibri" w:cs="Arial"/>
                <w:b/>
                <w:sz w:val="20"/>
                <w:szCs w:val="20"/>
              </w:rPr>
              <w:t xml:space="preserve"> DDV)</w:t>
            </w:r>
          </w:p>
        </w:tc>
        <w:tc>
          <w:tcPr>
            <w:tcW w:w="4252" w:type="dxa"/>
            <w:shd w:val="clear" w:color="auto" w:fill="D9D9D9" w:themeFill="background1" w:themeFillShade="D9"/>
            <w:vAlign w:val="center"/>
          </w:tcPr>
          <w:p w14:paraId="66CA3FCE" w14:textId="77777777" w:rsidR="00813A7B" w:rsidRPr="00DA1306" w:rsidRDefault="00813A7B" w:rsidP="00EB0D8E">
            <w:pPr>
              <w:pStyle w:val="Telobesedila"/>
              <w:jc w:val="right"/>
              <w:rPr>
                <w:rFonts w:ascii="Calibri" w:hAnsi="Calibri" w:cs="Arial"/>
                <w:b/>
                <w:sz w:val="20"/>
                <w:szCs w:val="20"/>
              </w:rPr>
            </w:pPr>
            <w:r w:rsidRPr="00DA1306">
              <w:rPr>
                <w:rFonts w:ascii="Calibri" w:hAnsi="Calibri" w:cs="Arial"/>
                <w:b/>
                <w:sz w:val="20"/>
                <w:szCs w:val="20"/>
              </w:rPr>
              <w:fldChar w:fldCharType="begin">
                <w:ffData>
                  <w:name w:val="Besedilo181"/>
                  <w:enabled/>
                  <w:calcOnExit w:val="0"/>
                  <w:textInput/>
                </w:ffData>
              </w:fldChar>
            </w:r>
            <w:r w:rsidRPr="00DA1306">
              <w:rPr>
                <w:rFonts w:ascii="Calibri" w:hAnsi="Calibri" w:cs="Arial"/>
                <w:b/>
                <w:sz w:val="20"/>
                <w:szCs w:val="20"/>
              </w:rPr>
              <w:instrText xml:space="preserve"> FORMTEXT </w:instrText>
            </w:r>
            <w:r w:rsidRPr="00DA1306">
              <w:rPr>
                <w:rFonts w:ascii="Calibri" w:hAnsi="Calibri" w:cs="Arial"/>
                <w:b/>
                <w:sz w:val="20"/>
                <w:szCs w:val="20"/>
              </w:rPr>
            </w:r>
            <w:r w:rsidRPr="00DA1306">
              <w:rPr>
                <w:rFonts w:ascii="Calibri" w:hAnsi="Calibri" w:cs="Arial"/>
                <w:b/>
                <w:sz w:val="20"/>
                <w:szCs w:val="20"/>
              </w:rPr>
              <w:fldChar w:fldCharType="separate"/>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t> </w:t>
            </w:r>
            <w:r w:rsidRPr="00DA1306">
              <w:rPr>
                <w:rFonts w:ascii="Calibri" w:hAnsi="Calibri" w:cs="Arial"/>
                <w:b/>
                <w:sz w:val="20"/>
                <w:szCs w:val="20"/>
              </w:rPr>
              <w:fldChar w:fldCharType="end"/>
            </w:r>
            <w:r w:rsidRPr="00DA1306">
              <w:rPr>
                <w:rFonts w:ascii="Calibri" w:hAnsi="Calibri" w:cs="Arial"/>
                <w:b/>
                <w:sz w:val="20"/>
                <w:szCs w:val="20"/>
              </w:rPr>
              <w:t xml:space="preserve"> </w:t>
            </w:r>
            <w:r w:rsidRPr="00DA1306">
              <w:rPr>
                <w:rFonts w:ascii="Calibri" w:hAnsi="Calibri"/>
                <w:b/>
                <w:sz w:val="20"/>
                <w:szCs w:val="20"/>
              </w:rPr>
              <w:t>EUR</w:t>
            </w:r>
          </w:p>
        </w:tc>
      </w:tr>
    </w:tbl>
    <w:p w14:paraId="02BD32F0" w14:textId="77777777" w:rsidR="00813A7B" w:rsidRDefault="00813A7B" w:rsidP="00813A7B">
      <w:pPr>
        <w:rPr>
          <w:lang w:eastAsia="en-US"/>
        </w:rPr>
      </w:pPr>
    </w:p>
    <w:p w14:paraId="2F57E141" w14:textId="77777777" w:rsidR="00813A7B" w:rsidRPr="00D73359" w:rsidRDefault="00813A7B" w:rsidP="00813A7B">
      <w:pPr>
        <w:spacing w:line="260" w:lineRule="atLeast"/>
        <w:jc w:val="both"/>
        <w:rPr>
          <w:rFonts w:ascii="Calibri" w:hAnsi="Calibri"/>
        </w:rPr>
      </w:pPr>
      <w:r w:rsidRPr="00BC38CE">
        <w:rPr>
          <w:rFonts w:ascii="Calibri" w:hAnsi="Calibri"/>
        </w:rPr>
        <w:t>Ponudbene cene so fiksne do konca dobav. Ponudbena cena vsebuje vse elemente in sicer ponudbeno ceno vozil z vključenimi vsemi dajatvami, transportnimi stroški, stroški priprave vozila ter morebitnimi drugimi stroški, ki bi lahko kakorkoli vplivali na končno ceno.</w:t>
      </w:r>
      <w:r>
        <w:rPr>
          <w:rFonts w:ascii="Calibri" w:hAnsi="Calibri"/>
        </w:rPr>
        <w:t xml:space="preserve"> Skupna ponudbena cena vsebuje tudi</w:t>
      </w:r>
      <w:r w:rsidRPr="00BC38CE">
        <w:rPr>
          <w:rFonts w:ascii="Calibri" w:hAnsi="Calibri"/>
        </w:rPr>
        <w:t xml:space="preserve"> </w:t>
      </w:r>
      <w:r>
        <w:rPr>
          <w:rFonts w:ascii="Calibri" w:hAnsi="Calibri"/>
        </w:rPr>
        <w:t>vse stroške prestavitve dodelave predelav, skupaj z vsemi stroški homologacij! Vozila bodo pripravljena za registracijo.</w:t>
      </w:r>
    </w:p>
    <w:p w14:paraId="596939B4" w14:textId="00A2270B" w:rsidR="00813A7B" w:rsidRDefault="00813A7B" w:rsidP="00813A7B">
      <w:pPr>
        <w:rPr>
          <w:lang w:eastAsia="en-US"/>
        </w:rPr>
      </w:pPr>
    </w:p>
    <w:p w14:paraId="67C084B2" w14:textId="5FAF873E" w:rsidR="00813A7B" w:rsidRDefault="00813A7B" w:rsidP="00813A7B">
      <w:pPr>
        <w:rPr>
          <w:lang w:eastAsia="en-US"/>
        </w:rPr>
      </w:pPr>
    </w:p>
    <w:p w14:paraId="6BE42E03" w14:textId="2BC616C9" w:rsidR="00813A7B" w:rsidRDefault="00813A7B" w:rsidP="00813A7B">
      <w:pPr>
        <w:rPr>
          <w:lang w:eastAsia="en-US"/>
        </w:rPr>
      </w:pPr>
    </w:p>
    <w:p w14:paraId="6964F3DC" w14:textId="60EC2CC4" w:rsidR="00813A7B" w:rsidRDefault="00813A7B" w:rsidP="00813A7B">
      <w:pPr>
        <w:rPr>
          <w:lang w:eastAsia="en-US"/>
        </w:rPr>
      </w:pPr>
    </w:p>
    <w:p w14:paraId="5F7E3FFB" w14:textId="096965CA" w:rsidR="00813A7B" w:rsidRDefault="00813A7B" w:rsidP="00813A7B">
      <w:pPr>
        <w:rPr>
          <w:lang w:eastAsia="en-US"/>
        </w:rPr>
      </w:pPr>
    </w:p>
    <w:p w14:paraId="2B72B58D" w14:textId="77777777" w:rsidR="00813A7B" w:rsidRDefault="00813A7B" w:rsidP="00813A7B">
      <w:pPr>
        <w:rPr>
          <w:lang w:eastAsia="en-US"/>
        </w:rPr>
      </w:pPr>
    </w:p>
    <w:p w14:paraId="34D79CFC" w14:textId="77777777" w:rsidR="00813A7B" w:rsidRDefault="00813A7B" w:rsidP="00813A7B">
      <w:pPr>
        <w:rPr>
          <w:lang w:eastAsia="en-US"/>
        </w:rPr>
      </w:pPr>
    </w:p>
    <w:p w14:paraId="4EAE4D48" w14:textId="77777777" w:rsidR="00813A7B" w:rsidRDefault="00813A7B" w:rsidP="00813A7B">
      <w:pPr>
        <w:pStyle w:val="Telobesedila"/>
        <w:spacing w:line="260" w:lineRule="atLeast"/>
        <w:jc w:val="left"/>
        <w:rPr>
          <w:rFonts w:ascii="Calibri" w:hAnsi="Calibri" w:cs="Arial"/>
          <w:b/>
          <w:sz w:val="24"/>
          <w:szCs w:val="24"/>
        </w:rPr>
      </w:pPr>
      <w:r w:rsidRPr="008608E7">
        <w:rPr>
          <w:rFonts w:ascii="Calibri" w:hAnsi="Calibri" w:cs="Arial"/>
          <w:b/>
          <w:sz w:val="24"/>
          <w:szCs w:val="24"/>
        </w:rPr>
        <w:t>PODATKI PONUJENEGA VOZILA</w:t>
      </w:r>
      <w:r>
        <w:rPr>
          <w:rFonts w:ascii="Calibri" w:hAnsi="Calibri" w:cs="Arial"/>
          <w:b/>
          <w:sz w:val="24"/>
          <w:szCs w:val="24"/>
        </w:rPr>
        <w:t>:</w:t>
      </w:r>
    </w:p>
    <w:p w14:paraId="0FD7A5EA" w14:textId="77777777" w:rsidR="00813A7B" w:rsidRPr="008608E7" w:rsidRDefault="00813A7B" w:rsidP="00813A7B">
      <w:pPr>
        <w:pStyle w:val="Telobesedila"/>
        <w:spacing w:line="260" w:lineRule="atLeast"/>
        <w:jc w:val="left"/>
        <w:rPr>
          <w:rFonts w:ascii="Calibri" w:hAnsi="Calibri" w:cs="Arial"/>
          <w:b/>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394"/>
      </w:tblGrid>
      <w:tr w:rsidR="00813A7B" w:rsidRPr="008608E7" w14:paraId="7AB0CCB5" w14:textId="77777777" w:rsidTr="00EB0D8E">
        <w:trPr>
          <w:trHeight w:val="397"/>
        </w:trPr>
        <w:tc>
          <w:tcPr>
            <w:tcW w:w="4748" w:type="dxa"/>
            <w:vAlign w:val="center"/>
          </w:tcPr>
          <w:p w14:paraId="5F04C4EB" w14:textId="77777777" w:rsidR="00813A7B" w:rsidRPr="00600E82" w:rsidRDefault="00813A7B" w:rsidP="00EB0D8E">
            <w:pPr>
              <w:pStyle w:val="Telobesedila"/>
              <w:spacing w:line="260" w:lineRule="atLeast"/>
              <w:jc w:val="left"/>
              <w:rPr>
                <w:rFonts w:ascii="Calibri" w:hAnsi="Calibri" w:cs="Arial"/>
                <w:sz w:val="24"/>
                <w:szCs w:val="24"/>
              </w:rPr>
            </w:pPr>
            <w:r w:rsidRPr="00600E82">
              <w:rPr>
                <w:rFonts w:ascii="Calibri" w:hAnsi="Calibri" w:cs="Arial"/>
                <w:sz w:val="24"/>
                <w:szCs w:val="24"/>
              </w:rPr>
              <w:t xml:space="preserve">Znamka </w:t>
            </w:r>
          </w:p>
        </w:tc>
        <w:tc>
          <w:tcPr>
            <w:tcW w:w="4394" w:type="dxa"/>
            <w:vAlign w:val="center"/>
          </w:tcPr>
          <w:p w14:paraId="55034D14" w14:textId="77777777" w:rsidR="00813A7B" w:rsidRPr="008608E7" w:rsidRDefault="00813A7B" w:rsidP="00EB0D8E">
            <w:pPr>
              <w:pStyle w:val="Telobesedila"/>
              <w:spacing w:line="260" w:lineRule="atLeast"/>
              <w:rPr>
                <w:rFonts w:ascii="Calibri" w:hAnsi="Calibri" w:cs="Arial"/>
                <w:b/>
                <w:sz w:val="24"/>
                <w:szCs w:val="24"/>
              </w:rPr>
            </w:pPr>
            <w:r w:rsidRPr="008608E7">
              <w:rPr>
                <w:rFonts w:ascii="Calibri" w:hAnsi="Calibri" w:cs="Arial"/>
                <w:b/>
                <w:sz w:val="24"/>
                <w:szCs w:val="24"/>
              </w:rPr>
              <w:fldChar w:fldCharType="begin">
                <w:ffData>
                  <w:name w:val="Besedilo163"/>
                  <w:enabled/>
                  <w:calcOnExit w:val="0"/>
                  <w:textInput/>
                </w:ffData>
              </w:fldChar>
            </w:r>
            <w:r w:rsidRPr="008608E7">
              <w:rPr>
                <w:rFonts w:ascii="Calibri" w:hAnsi="Calibri" w:cs="Arial"/>
                <w:b/>
                <w:sz w:val="24"/>
                <w:szCs w:val="24"/>
              </w:rPr>
              <w:instrText xml:space="preserve"> FORMTEXT </w:instrText>
            </w:r>
            <w:r w:rsidRPr="008608E7">
              <w:rPr>
                <w:rFonts w:ascii="Calibri" w:hAnsi="Calibri" w:cs="Arial"/>
                <w:b/>
                <w:sz w:val="24"/>
                <w:szCs w:val="24"/>
              </w:rPr>
            </w:r>
            <w:r w:rsidRPr="008608E7">
              <w:rPr>
                <w:rFonts w:ascii="Calibri" w:hAnsi="Calibri" w:cs="Arial"/>
                <w:b/>
                <w:sz w:val="24"/>
                <w:szCs w:val="24"/>
              </w:rPr>
              <w:fldChar w:fldCharType="separate"/>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fldChar w:fldCharType="end"/>
            </w:r>
          </w:p>
        </w:tc>
      </w:tr>
      <w:tr w:rsidR="00813A7B" w:rsidRPr="008608E7" w14:paraId="62969F58" w14:textId="77777777" w:rsidTr="00EB0D8E">
        <w:trPr>
          <w:trHeight w:val="397"/>
        </w:trPr>
        <w:tc>
          <w:tcPr>
            <w:tcW w:w="4748" w:type="dxa"/>
            <w:vAlign w:val="center"/>
          </w:tcPr>
          <w:p w14:paraId="6BAA30CA" w14:textId="77777777" w:rsidR="00813A7B" w:rsidRPr="00600E82" w:rsidRDefault="00813A7B" w:rsidP="00EB0D8E">
            <w:pPr>
              <w:pStyle w:val="Telobesedila"/>
              <w:spacing w:line="260" w:lineRule="atLeast"/>
              <w:jc w:val="left"/>
              <w:rPr>
                <w:rFonts w:ascii="Calibri" w:hAnsi="Calibri" w:cs="Arial"/>
                <w:sz w:val="24"/>
                <w:szCs w:val="24"/>
              </w:rPr>
            </w:pPr>
            <w:r w:rsidRPr="00600E82">
              <w:rPr>
                <w:rFonts w:ascii="Calibri" w:hAnsi="Calibri" w:cs="Arial"/>
                <w:sz w:val="24"/>
                <w:szCs w:val="24"/>
              </w:rPr>
              <w:t xml:space="preserve">Tovarniška oznaka – tip/varianta/izvedenka </w:t>
            </w:r>
          </w:p>
        </w:tc>
        <w:tc>
          <w:tcPr>
            <w:tcW w:w="4394" w:type="dxa"/>
            <w:vAlign w:val="center"/>
          </w:tcPr>
          <w:p w14:paraId="7B1EAB18" w14:textId="77777777" w:rsidR="00813A7B" w:rsidRPr="008608E7" w:rsidRDefault="00813A7B" w:rsidP="00EB0D8E">
            <w:pPr>
              <w:pStyle w:val="Telobesedila"/>
              <w:spacing w:line="260" w:lineRule="atLeast"/>
              <w:rPr>
                <w:rFonts w:ascii="Calibri" w:hAnsi="Calibri" w:cs="Arial"/>
                <w:b/>
                <w:sz w:val="24"/>
                <w:szCs w:val="24"/>
              </w:rPr>
            </w:pPr>
            <w:r w:rsidRPr="008608E7">
              <w:rPr>
                <w:rFonts w:ascii="Calibri" w:hAnsi="Calibri" w:cs="Arial"/>
                <w:b/>
                <w:sz w:val="24"/>
                <w:szCs w:val="24"/>
              </w:rPr>
              <w:fldChar w:fldCharType="begin">
                <w:ffData>
                  <w:name w:val="Besedilo164"/>
                  <w:enabled/>
                  <w:calcOnExit w:val="0"/>
                  <w:textInput/>
                </w:ffData>
              </w:fldChar>
            </w:r>
            <w:r w:rsidRPr="008608E7">
              <w:rPr>
                <w:rFonts w:ascii="Calibri" w:hAnsi="Calibri" w:cs="Arial"/>
                <w:b/>
                <w:sz w:val="24"/>
                <w:szCs w:val="24"/>
              </w:rPr>
              <w:instrText xml:space="preserve"> FORMTEXT </w:instrText>
            </w:r>
            <w:r w:rsidRPr="008608E7">
              <w:rPr>
                <w:rFonts w:ascii="Calibri" w:hAnsi="Calibri" w:cs="Arial"/>
                <w:b/>
                <w:sz w:val="24"/>
                <w:szCs w:val="24"/>
              </w:rPr>
            </w:r>
            <w:r w:rsidRPr="008608E7">
              <w:rPr>
                <w:rFonts w:ascii="Calibri" w:hAnsi="Calibri" w:cs="Arial"/>
                <w:b/>
                <w:sz w:val="24"/>
                <w:szCs w:val="24"/>
              </w:rPr>
              <w:fldChar w:fldCharType="separate"/>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fldChar w:fldCharType="end"/>
            </w:r>
          </w:p>
        </w:tc>
      </w:tr>
      <w:tr w:rsidR="00813A7B" w:rsidRPr="008608E7" w14:paraId="5ED2DA97" w14:textId="77777777" w:rsidTr="00EB0D8E">
        <w:trPr>
          <w:trHeight w:val="397"/>
        </w:trPr>
        <w:tc>
          <w:tcPr>
            <w:tcW w:w="4748" w:type="dxa"/>
            <w:vAlign w:val="center"/>
          </w:tcPr>
          <w:p w14:paraId="476BD4E6" w14:textId="77777777" w:rsidR="00813A7B" w:rsidRPr="00600E82" w:rsidRDefault="00813A7B" w:rsidP="00EB0D8E">
            <w:pPr>
              <w:pStyle w:val="Telobesedila"/>
              <w:spacing w:line="260" w:lineRule="atLeast"/>
              <w:jc w:val="left"/>
              <w:rPr>
                <w:rFonts w:ascii="Calibri" w:hAnsi="Calibri" w:cs="Arial"/>
                <w:sz w:val="24"/>
                <w:szCs w:val="24"/>
              </w:rPr>
            </w:pPr>
            <w:r w:rsidRPr="00600E82">
              <w:rPr>
                <w:rFonts w:ascii="Calibri" w:hAnsi="Calibri" w:cs="Arial"/>
                <w:sz w:val="24"/>
                <w:szCs w:val="24"/>
              </w:rPr>
              <w:t xml:space="preserve">Komercialna oznaka </w:t>
            </w:r>
          </w:p>
        </w:tc>
        <w:tc>
          <w:tcPr>
            <w:tcW w:w="4394" w:type="dxa"/>
            <w:vAlign w:val="center"/>
          </w:tcPr>
          <w:p w14:paraId="0ED364E8" w14:textId="77777777" w:rsidR="00813A7B" w:rsidRPr="008608E7" w:rsidRDefault="00813A7B" w:rsidP="00EB0D8E">
            <w:pPr>
              <w:pStyle w:val="Telobesedila"/>
              <w:spacing w:line="260" w:lineRule="atLeast"/>
              <w:rPr>
                <w:rFonts w:ascii="Calibri" w:hAnsi="Calibri" w:cs="Arial"/>
                <w:b/>
                <w:sz w:val="24"/>
                <w:szCs w:val="24"/>
              </w:rPr>
            </w:pPr>
            <w:r w:rsidRPr="008608E7">
              <w:rPr>
                <w:rFonts w:ascii="Calibri" w:hAnsi="Calibri" w:cs="Arial"/>
                <w:b/>
                <w:sz w:val="24"/>
                <w:szCs w:val="24"/>
              </w:rPr>
              <w:fldChar w:fldCharType="begin">
                <w:ffData>
                  <w:name w:val="Besedilo165"/>
                  <w:enabled/>
                  <w:calcOnExit w:val="0"/>
                  <w:textInput/>
                </w:ffData>
              </w:fldChar>
            </w:r>
            <w:r w:rsidRPr="008608E7">
              <w:rPr>
                <w:rFonts w:ascii="Calibri" w:hAnsi="Calibri" w:cs="Arial"/>
                <w:b/>
                <w:sz w:val="24"/>
                <w:szCs w:val="24"/>
              </w:rPr>
              <w:instrText xml:space="preserve"> FORMTEXT </w:instrText>
            </w:r>
            <w:r w:rsidRPr="008608E7">
              <w:rPr>
                <w:rFonts w:ascii="Calibri" w:hAnsi="Calibri" w:cs="Arial"/>
                <w:b/>
                <w:sz w:val="24"/>
                <w:szCs w:val="24"/>
              </w:rPr>
            </w:r>
            <w:r w:rsidRPr="008608E7">
              <w:rPr>
                <w:rFonts w:ascii="Calibri" w:hAnsi="Calibri" w:cs="Arial"/>
                <w:b/>
                <w:sz w:val="24"/>
                <w:szCs w:val="24"/>
              </w:rPr>
              <w:fldChar w:fldCharType="separate"/>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fldChar w:fldCharType="end"/>
            </w:r>
          </w:p>
        </w:tc>
      </w:tr>
      <w:tr w:rsidR="00813A7B" w:rsidRPr="008608E7" w14:paraId="7566CE89" w14:textId="77777777" w:rsidTr="00EB0D8E">
        <w:trPr>
          <w:trHeight w:val="397"/>
        </w:trPr>
        <w:tc>
          <w:tcPr>
            <w:tcW w:w="4748" w:type="dxa"/>
            <w:vAlign w:val="center"/>
          </w:tcPr>
          <w:p w14:paraId="5A18C98A" w14:textId="77777777" w:rsidR="00813A7B" w:rsidRPr="00600E82" w:rsidRDefault="00813A7B" w:rsidP="00EB0D8E">
            <w:pPr>
              <w:pStyle w:val="Telobesedila"/>
              <w:spacing w:line="260" w:lineRule="atLeast"/>
              <w:jc w:val="left"/>
              <w:rPr>
                <w:rFonts w:ascii="Calibri" w:hAnsi="Calibri" w:cs="Arial"/>
                <w:sz w:val="24"/>
                <w:szCs w:val="24"/>
              </w:rPr>
            </w:pPr>
            <w:r w:rsidRPr="00600E82">
              <w:rPr>
                <w:rFonts w:ascii="Calibri" w:hAnsi="Calibri"/>
                <w:sz w:val="24"/>
                <w:szCs w:val="24"/>
              </w:rPr>
              <w:t>Dovoljena obremenitev prednje osi</w:t>
            </w:r>
          </w:p>
        </w:tc>
        <w:tc>
          <w:tcPr>
            <w:tcW w:w="4394" w:type="dxa"/>
            <w:vAlign w:val="center"/>
          </w:tcPr>
          <w:p w14:paraId="03F8A88D" w14:textId="77777777" w:rsidR="00813A7B" w:rsidRPr="008608E7" w:rsidRDefault="00813A7B" w:rsidP="00EB0D8E">
            <w:pPr>
              <w:pStyle w:val="Telobesedila"/>
              <w:spacing w:line="260" w:lineRule="atLeast"/>
              <w:rPr>
                <w:rFonts w:ascii="Calibri" w:hAnsi="Calibri" w:cs="Arial"/>
                <w:b/>
                <w:sz w:val="24"/>
                <w:szCs w:val="24"/>
              </w:rPr>
            </w:pPr>
            <w:r w:rsidRPr="008608E7">
              <w:rPr>
                <w:rFonts w:ascii="Calibri" w:hAnsi="Calibri" w:cs="Arial"/>
                <w:b/>
                <w:sz w:val="24"/>
                <w:szCs w:val="24"/>
              </w:rPr>
              <w:fldChar w:fldCharType="begin">
                <w:ffData>
                  <w:name w:val="Besedilo163"/>
                  <w:enabled/>
                  <w:calcOnExit w:val="0"/>
                  <w:textInput/>
                </w:ffData>
              </w:fldChar>
            </w:r>
            <w:r w:rsidRPr="008608E7">
              <w:rPr>
                <w:rFonts w:ascii="Calibri" w:hAnsi="Calibri" w:cs="Arial"/>
                <w:b/>
                <w:sz w:val="24"/>
                <w:szCs w:val="24"/>
              </w:rPr>
              <w:instrText xml:space="preserve"> FORMTEXT </w:instrText>
            </w:r>
            <w:r w:rsidRPr="008608E7">
              <w:rPr>
                <w:rFonts w:ascii="Calibri" w:hAnsi="Calibri" w:cs="Arial"/>
                <w:b/>
                <w:sz w:val="24"/>
                <w:szCs w:val="24"/>
              </w:rPr>
            </w:r>
            <w:r w:rsidRPr="008608E7">
              <w:rPr>
                <w:rFonts w:ascii="Calibri" w:hAnsi="Calibri" w:cs="Arial"/>
                <w:b/>
                <w:sz w:val="24"/>
                <w:szCs w:val="24"/>
              </w:rPr>
              <w:fldChar w:fldCharType="separate"/>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fldChar w:fldCharType="end"/>
            </w:r>
          </w:p>
        </w:tc>
      </w:tr>
      <w:tr w:rsidR="00813A7B" w:rsidRPr="008608E7" w14:paraId="59D00CA5" w14:textId="77777777" w:rsidTr="00EB0D8E">
        <w:trPr>
          <w:trHeight w:val="397"/>
        </w:trPr>
        <w:tc>
          <w:tcPr>
            <w:tcW w:w="4748" w:type="dxa"/>
            <w:vAlign w:val="center"/>
          </w:tcPr>
          <w:p w14:paraId="040E4925" w14:textId="77777777" w:rsidR="00813A7B" w:rsidRPr="00600E82" w:rsidRDefault="00813A7B" w:rsidP="00EB0D8E">
            <w:pPr>
              <w:pStyle w:val="Telobesedila"/>
              <w:spacing w:line="260" w:lineRule="atLeast"/>
              <w:jc w:val="left"/>
              <w:rPr>
                <w:rFonts w:ascii="Calibri" w:hAnsi="Calibri" w:cs="Arial"/>
                <w:sz w:val="24"/>
                <w:szCs w:val="24"/>
              </w:rPr>
            </w:pPr>
            <w:r w:rsidRPr="00600E82">
              <w:rPr>
                <w:rFonts w:ascii="Calibri" w:hAnsi="Calibri"/>
                <w:sz w:val="24"/>
                <w:szCs w:val="24"/>
              </w:rPr>
              <w:t>Dovoljena obremenitev zadnje pogonske osi</w:t>
            </w:r>
          </w:p>
        </w:tc>
        <w:tc>
          <w:tcPr>
            <w:tcW w:w="4394" w:type="dxa"/>
            <w:vAlign w:val="center"/>
          </w:tcPr>
          <w:p w14:paraId="3318CF28" w14:textId="77777777" w:rsidR="00813A7B" w:rsidRPr="008608E7" w:rsidRDefault="00813A7B" w:rsidP="00EB0D8E">
            <w:pPr>
              <w:pStyle w:val="Telobesedila"/>
              <w:spacing w:line="260" w:lineRule="atLeast"/>
              <w:rPr>
                <w:rFonts w:ascii="Calibri" w:hAnsi="Calibri" w:cs="Arial"/>
                <w:b/>
                <w:sz w:val="24"/>
                <w:szCs w:val="24"/>
              </w:rPr>
            </w:pPr>
            <w:r w:rsidRPr="008608E7">
              <w:rPr>
                <w:rFonts w:ascii="Calibri" w:hAnsi="Calibri" w:cs="Arial"/>
                <w:b/>
                <w:sz w:val="24"/>
                <w:szCs w:val="24"/>
              </w:rPr>
              <w:fldChar w:fldCharType="begin">
                <w:ffData>
                  <w:name w:val="Besedilo164"/>
                  <w:enabled/>
                  <w:calcOnExit w:val="0"/>
                  <w:textInput/>
                </w:ffData>
              </w:fldChar>
            </w:r>
            <w:r w:rsidRPr="008608E7">
              <w:rPr>
                <w:rFonts w:ascii="Calibri" w:hAnsi="Calibri" w:cs="Arial"/>
                <w:b/>
                <w:sz w:val="24"/>
                <w:szCs w:val="24"/>
              </w:rPr>
              <w:instrText xml:space="preserve"> FORMTEXT </w:instrText>
            </w:r>
            <w:r w:rsidRPr="008608E7">
              <w:rPr>
                <w:rFonts w:ascii="Calibri" w:hAnsi="Calibri" w:cs="Arial"/>
                <w:b/>
                <w:sz w:val="24"/>
                <w:szCs w:val="24"/>
              </w:rPr>
            </w:r>
            <w:r w:rsidRPr="008608E7">
              <w:rPr>
                <w:rFonts w:ascii="Calibri" w:hAnsi="Calibri" w:cs="Arial"/>
                <w:b/>
                <w:sz w:val="24"/>
                <w:szCs w:val="24"/>
              </w:rPr>
              <w:fldChar w:fldCharType="separate"/>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fldChar w:fldCharType="end"/>
            </w:r>
          </w:p>
        </w:tc>
      </w:tr>
      <w:tr w:rsidR="00813A7B" w:rsidRPr="008608E7" w14:paraId="2B7DFFE7" w14:textId="77777777" w:rsidTr="00EB0D8E">
        <w:trPr>
          <w:trHeight w:val="397"/>
        </w:trPr>
        <w:tc>
          <w:tcPr>
            <w:tcW w:w="4748" w:type="dxa"/>
            <w:vAlign w:val="center"/>
          </w:tcPr>
          <w:p w14:paraId="1D81EAFD" w14:textId="77777777" w:rsidR="00813A7B" w:rsidRPr="00600E82" w:rsidRDefault="00813A7B" w:rsidP="00EB0D8E">
            <w:pPr>
              <w:pStyle w:val="Telobesedila"/>
              <w:spacing w:line="260" w:lineRule="atLeast"/>
              <w:jc w:val="left"/>
              <w:rPr>
                <w:rFonts w:ascii="Calibri" w:hAnsi="Calibri" w:cs="Arial"/>
                <w:sz w:val="24"/>
                <w:szCs w:val="24"/>
              </w:rPr>
            </w:pPr>
            <w:r>
              <w:rPr>
                <w:rFonts w:ascii="Calibri" w:hAnsi="Calibri" w:cs="Arial"/>
                <w:sz w:val="24"/>
                <w:szCs w:val="24"/>
              </w:rPr>
              <w:t>Obračalni krog (v mm)</w:t>
            </w:r>
          </w:p>
        </w:tc>
        <w:tc>
          <w:tcPr>
            <w:tcW w:w="4394" w:type="dxa"/>
            <w:vAlign w:val="center"/>
          </w:tcPr>
          <w:p w14:paraId="1C20A59C" w14:textId="77777777" w:rsidR="00813A7B" w:rsidRPr="008608E7" w:rsidRDefault="00813A7B" w:rsidP="00EB0D8E">
            <w:pPr>
              <w:pStyle w:val="Telobesedila"/>
              <w:spacing w:line="260" w:lineRule="atLeast"/>
              <w:rPr>
                <w:rFonts w:ascii="Calibri" w:hAnsi="Calibri" w:cs="Arial"/>
                <w:b/>
                <w:sz w:val="24"/>
                <w:szCs w:val="24"/>
              </w:rPr>
            </w:pPr>
            <w:r w:rsidRPr="008608E7">
              <w:rPr>
                <w:rFonts w:ascii="Calibri" w:hAnsi="Calibri" w:cs="Arial"/>
                <w:b/>
                <w:sz w:val="24"/>
                <w:szCs w:val="24"/>
              </w:rPr>
              <w:fldChar w:fldCharType="begin">
                <w:ffData>
                  <w:name w:val="Besedilo165"/>
                  <w:enabled/>
                  <w:calcOnExit w:val="0"/>
                  <w:textInput/>
                </w:ffData>
              </w:fldChar>
            </w:r>
            <w:r w:rsidRPr="008608E7">
              <w:rPr>
                <w:rFonts w:ascii="Calibri" w:hAnsi="Calibri" w:cs="Arial"/>
                <w:b/>
                <w:sz w:val="24"/>
                <w:szCs w:val="24"/>
              </w:rPr>
              <w:instrText xml:space="preserve"> FORMTEXT </w:instrText>
            </w:r>
            <w:r w:rsidRPr="008608E7">
              <w:rPr>
                <w:rFonts w:ascii="Calibri" w:hAnsi="Calibri" w:cs="Arial"/>
                <w:b/>
                <w:sz w:val="24"/>
                <w:szCs w:val="24"/>
              </w:rPr>
            </w:r>
            <w:r w:rsidRPr="008608E7">
              <w:rPr>
                <w:rFonts w:ascii="Calibri" w:hAnsi="Calibri" w:cs="Arial"/>
                <w:b/>
                <w:sz w:val="24"/>
                <w:szCs w:val="24"/>
              </w:rPr>
              <w:fldChar w:fldCharType="separate"/>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fldChar w:fldCharType="end"/>
            </w:r>
          </w:p>
        </w:tc>
      </w:tr>
      <w:tr w:rsidR="00813A7B" w:rsidRPr="008608E7" w14:paraId="431D1726" w14:textId="77777777" w:rsidTr="00EB0D8E">
        <w:trPr>
          <w:trHeight w:val="397"/>
        </w:trPr>
        <w:tc>
          <w:tcPr>
            <w:tcW w:w="4748" w:type="dxa"/>
            <w:vAlign w:val="center"/>
          </w:tcPr>
          <w:p w14:paraId="1BCF1D88" w14:textId="77777777" w:rsidR="00813A7B" w:rsidRPr="00600E82" w:rsidRDefault="00813A7B" w:rsidP="00EB0D8E">
            <w:pPr>
              <w:pStyle w:val="Telobesedila"/>
              <w:spacing w:line="260" w:lineRule="atLeast"/>
              <w:jc w:val="left"/>
              <w:rPr>
                <w:rFonts w:ascii="Calibri" w:hAnsi="Calibri" w:cs="Arial"/>
                <w:sz w:val="24"/>
                <w:szCs w:val="24"/>
              </w:rPr>
            </w:pPr>
            <w:r w:rsidRPr="00600E82">
              <w:rPr>
                <w:rFonts w:ascii="Calibri" w:hAnsi="Calibri" w:cs="Arial"/>
                <w:sz w:val="24"/>
                <w:szCs w:val="24"/>
              </w:rPr>
              <w:t xml:space="preserve">Širina vozila na zadnji osi </w:t>
            </w:r>
            <w:r>
              <w:rPr>
                <w:rFonts w:ascii="Calibri" w:hAnsi="Calibri" w:cs="Arial"/>
                <w:sz w:val="24"/>
                <w:szCs w:val="24"/>
              </w:rPr>
              <w:t xml:space="preserve"> (v mm)</w:t>
            </w:r>
          </w:p>
        </w:tc>
        <w:tc>
          <w:tcPr>
            <w:tcW w:w="4394" w:type="dxa"/>
            <w:vAlign w:val="center"/>
          </w:tcPr>
          <w:p w14:paraId="73ACB15C" w14:textId="77777777" w:rsidR="00813A7B" w:rsidRPr="008608E7" w:rsidRDefault="00813A7B" w:rsidP="00EB0D8E">
            <w:pPr>
              <w:pStyle w:val="Telobesedila"/>
              <w:spacing w:line="260" w:lineRule="atLeast"/>
              <w:rPr>
                <w:rFonts w:ascii="Calibri" w:hAnsi="Calibri" w:cs="Arial"/>
                <w:b/>
                <w:sz w:val="24"/>
                <w:szCs w:val="24"/>
              </w:rPr>
            </w:pPr>
            <w:r w:rsidRPr="008608E7">
              <w:rPr>
                <w:rFonts w:ascii="Calibri" w:hAnsi="Calibri" w:cs="Arial"/>
                <w:b/>
                <w:sz w:val="24"/>
                <w:szCs w:val="24"/>
              </w:rPr>
              <w:fldChar w:fldCharType="begin">
                <w:ffData>
                  <w:name w:val="Besedilo165"/>
                  <w:enabled/>
                  <w:calcOnExit w:val="0"/>
                  <w:textInput/>
                </w:ffData>
              </w:fldChar>
            </w:r>
            <w:r w:rsidRPr="008608E7">
              <w:rPr>
                <w:rFonts w:ascii="Calibri" w:hAnsi="Calibri" w:cs="Arial"/>
                <w:b/>
                <w:sz w:val="24"/>
                <w:szCs w:val="24"/>
              </w:rPr>
              <w:instrText xml:space="preserve"> FORMTEXT </w:instrText>
            </w:r>
            <w:r w:rsidRPr="008608E7">
              <w:rPr>
                <w:rFonts w:ascii="Calibri" w:hAnsi="Calibri" w:cs="Arial"/>
                <w:b/>
                <w:sz w:val="24"/>
                <w:szCs w:val="24"/>
              </w:rPr>
            </w:r>
            <w:r w:rsidRPr="008608E7">
              <w:rPr>
                <w:rFonts w:ascii="Calibri" w:hAnsi="Calibri" w:cs="Arial"/>
                <w:b/>
                <w:sz w:val="24"/>
                <w:szCs w:val="24"/>
              </w:rPr>
              <w:fldChar w:fldCharType="separate"/>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t> </w:t>
            </w:r>
            <w:r w:rsidRPr="008608E7">
              <w:rPr>
                <w:rFonts w:ascii="Calibri" w:hAnsi="Calibri" w:cs="Arial"/>
                <w:b/>
                <w:sz w:val="24"/>
                <w:szCs w:val="24"/>
              </w:rPr>
              <w:fldChar w:fldCharType="end"/>
            </w:r>
          </w:p>
        </w:tc>
      </w:tr>
    </w:tbl>
    <w:p w14:paraId="4E0DE90A" w14:textId="77777777" w:rsidR="00813A7B" w:rsidRDefault="00813A7B" w:rsidP="00813A7B">
      <w:pPr>
        <w:rPr>
          <w:lang w:eastAsia="en-US"/>
        </w:rPr>
      </w:pPr>
    </w:p>
    <w:p w14:paraId="06B2157B" w14:textId="77777777" w:rsidR="00813A7B" w:rsidRDefault="00813A7B" w:rsidP="00813A7B">
      <w:pPr>
        <w:rPr>
          <w:lang w:eastAsia="en-US"/>
        </w:rPr>
      </w:pPr>
    </w:p>
    <w:p w14:paraId="78EEB1EC" w14:textId="0CB8B93D" w:rsidR="00813A7B" w:rsidRPr="00B47E5D" w:rsidRDefault="00813A7B" w:rsidP="00B47E5D">
      <w:pPr>
        <w:jc w:val="both"/>
        <w:rPr>
          <w:rFonts w:ascii="Calibri" w:hAnsi="Calibri"/>
          <w:b/>
          <w:bCs/>
          <w:sz w:val="32"/>
          <w:szCs w:val="32"/>
          <w:u w:val="single"/>
        </w:rPr>
      </w:pPr>
      <w:r w:rsidRPr="00B47E5D">
        <w:rPr>
          <w:rFonts w:ascii="Calibri" w:hAnsi="Calibri"/>
          <w:b/>
          <w:sz w:val="32"/>
          <w:szCs w:val="32"/>
          <w:u w:val="single"/>
        </w:rPr>
        <w:t xml:space="preserve">ZAHTEVANE </w:t>
      </w:r>
      <w:r w:rsidRPr="00B47E5D">
        <w:rPr>
          <w:rFonts w:ascii="Calibri" w:hAnsi="Calibri"/>
          <w:b/>
          <w:bCs/>
          <w:sz w:val="32"/>
          <w:szCs w:val="32"/>
          <w:u w:val="single"/>
        </w:rPr>
        <w:t>TEHNIČNE SPECIFIKACIJE - SKLOP 1:</w:t>
      </w:r>
    </w:p>
    <w:p w14:paraId="25A70C0A" w14:textId="2F70B2EE" w:rsidR="0027679B" w:rsidRDefault="0027679B" w:rsidP="0027679B">
      <w:pPr>
        <w:jc w:val="both"/>
        <w:rPr>
          <w:rFonts w:ascii="Calibri" w:hAnsi="Calibri"/>
          <w:b/>
          <w:bCs/>
          <w:highlight w:val="yellow"/>
          <w:u w:val="single"/>
        </w:rPr>
      </w:pPr>
    </w:p>
    <w:p w14:paraId="118D1C65" w14:textId="6D87108D" w:rsidR="0027679B" w:rsidRDefault="0027679B" w:rsidP="0027679B">
      <w:pPr>
        <w:jc w:val="both"/>
        <w:rPr>
          <w:rFonts w:ascii="Calibri" w:hAnsi="Calibri"/>
          <w:b/>
          <w:bCs/>
          <w:highlight w:val="yellow"/>
          <w:u w:val="single"/>
        </w:rPr>
      </w:pPr>
    </w:p>
    <w:tbl>
      <w:tblPr>
        <w:tblW w:w="9209" w:type="dxa"/>
        <w:tblCellMar>
          <w:left w:w="10" w:type="dxa"/>
          <w:right w:w="10" w:type="dxa"/>
        </w:tblCellMar>
        <w:tblLook w:val="0000" w:firstRow="0" w:lastRow="0" w:firstColumn="0" w:lastColumn="0" w:noHBand="0" w:noVBand="0"/>
      </w:tblPr>
      <w:tblGrid>
        <w:gridCol w:w="2689"/>
        <w:gridCol w:w="5244"/>
        <w:gridCol w:w="1276"/>
      </w:tblGrid>
      <w:tr w:rsidR="0027679B" w:rsidRPr="00EC0B9F" w14:paraId="23EC4000" w14:textId="77777777" w:rsidTr="00EB0D8E">
        <w:tc>
          <w:tcPr>
            <w:tcW w:w="9209" w:type="dxa"/>
            <w:gridSpan w:val="3"/>
            <w:tcBorders>
              <w:top w:val="single" w:sz="4" w:space="0" w:color="666666"/>
              <w:left w:val="single" w:sz="4" w:space="0" w:color="666666"/>
              <w:bottom w:val="single" w:sz="4" w:space="0" w:color="666666"/>
              <w:right w:val="single" w:sz="4" w:space="0" w:color="666666"/>
            </w:tcBorders>
            <w:shd w:val="clear" w:color="auto" w:fill="70AD47" w:themeFill="accent6"/>
            <w:tcMar>
              <w:top w:w="0" w:type="dxa"/>
              <w:left w:w="108" w:type="dxa"/>
              <w:bottom w:w="0" w:type="dxa"/>
              <w:right w:w="108" w:type="dxa"/>
            </w:tcMar>
          </w:tcPr>
          <w:p w14:paraId="5251B727" w14:textId="77777777" w:rsidR="0027679B" w:rsidRPr="00EC0B9F" w:rsidRDefault="0027679B" w:rsidP="00EB0D8E">
            <w:pPr>
              <w:spacing w:before="240" w:line="276" w:lineRule="auto"/>
              <w:jc w:val="center"/>
              <w:rPr>
                <w:b/>
              </w:rPr>
            </w:pPr>
            <w:r w:rsidRPr="00EC0B9F">
              <w:rPr>
                <w:b/>
              </w:rPr>
              <w:t xml:space="preserve">ZAHTEVANE </w:t>
            </w:r>
            <w:r>
              <w:rPr>
                <w:b/>
              </w:rPr>
              <w:t xml:space="preserve"> </w:t>
            </w:r>
            <w:r w:rsidRPr="00EC0B9F">
              <w:rPr>
                <w:b/>
              </w:rPr>
              <w:t>TEHNIČNE</w:t>
            </w:r>
            <w:r>
              <w:rPr>
                <w:b/>
              </w:rPr>
              <w:t xml:space="preserve"> </w:t>
            </w:r>
            <w:r w:rsidRPr="00EC0B9F">
              <w:rPr>
                <w:b/>
              </w:rPr>
              <w:t xml:space="preserve"> SPECIFIKACIJE</w:t>
            </w:r>
            <w:r>
              <w:rPr>
                <w:b/>
              </w:rPr>
              <w:t xml:space="preserve"> (TOVORNA VOZILA 12 T NDM)</w:t>
            </w:r>
          </w:p>
        </w:tc>
      </w:tr>
      <w:tr w:rsidR="0027679B" w:rsidRPr="00303FAB" w14:paraId="3F1C39C6"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39600FA6" w14:textId="77777777" w:rsidR="0027679B" w:rsidRPr="00303FAB" w:rsidRDefault="0027679B" w:rsidP="00EB0D8E">
            <w:pPr>
              <w:spacing w:before="240" w:line="276" w:lineRule="auto"/>
              <w:jc w:val="center"/>
              <w:rPr>
                <w:b/>
                <w:bCs/>
              </w:rPr>
            </w:pPr>
            <w:r w:rsidRPr="00303FAB">
              <w:rPr>
                <w:b/>
                <w:bCs/>
              </w:rPr>
              <w:t>Tip vozila</w:t>
            </w:r>
          </w:p>
        </w:tc>
        <w:tc>
          <w:tcPr>
            <w:tcW w:w="5244"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3545305E"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 xml:space="preserve">specialno </w:t>
            </w:r>
            <w:r w:rsidRPr="00EC0B9F">
              <w:t>tovorno vozilo</w:t>
            </w:r>
            <w:r>
              <w:t xml:space="preserve"> za prevoz kadavrov</w:t>
            </w:r>
          </w:p>
          <w:p w14:paraId="3A5D508E"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podvozje zasnove 4x2 - šasija s kabino</w:t>
            </w:r>
          </w:p>
          <w:p w14:paraId="28E8193A"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12 ton največje dovoljene skupne mase vozila (NDM)</w:t>
            </w:r>
          </w:p>
        </w:tc>
        <w:tc>
          <w:tcPr>
            <w:tcW w:w="1276"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6B1C7E0A" w14:textId="77777777" w:rsidR="0027679B" w:rsidRPr="00303FAB" w:rsidRDefault="0027679B" w:rsidP="00EB0D8E">
            <w:pPr>
              <w:spacing w:before="240" w:line="276" w:lineRule="auto"/>
              <w:jc w:val="both"/>
            </w:pPr>
          </w:p>
        </w:tc>
      </w:tr>
      <w:tr w:rsidR="0027679B" w:rsidRPr="00303FAB" w14:paraId="17B39A69"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38E12963" w14:textId="77777777" w:rsidR="0027679B" w:rsidRPr="00303FAB" w:rsidRDefault="0027679B" w:rsidP="00EB0D8E">
            <w:pPr>
              <w:spacing w:before="240" w:line="276" w:lineRule="auto"/>
              <w:jc w:val="center"/>
              <w:rPr>
                <w:b/>
                <w:bCs/>
              </w:rPr>
            </w:pPr>
            <w:r>
              <w:rPr>
                <w:b/>
                <w:bCs/>
              </w:rPr>
              <w:t>Količina vozil</w:t>
            </w:r>
          </w:p>
        </w:tc>
        <w:tc>
          <w:tcPr>
            <w:tcW w:w="5244"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30FD873E"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 xml:space="preserve">štiri </w:t>
            </w:r>
            <w:r>
              <w:t xml:space="preserve">(4) </w:t>
            </w:r>
            <w:r w:rsidRPr="00EC0B9F">
              <w:t>vozila</w:t>
            </w:r>
          </w:p>
        </w:tc>
        <w:tc>
          <w:tcPr>
            <w:tcW w:w="1276"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093A2BEB" w14:textId="77777777" w:rsidR="0027679B" w:rsidRPr="00303FAB" w:rsidRDefault="0027679B" w:rsidP="00EB0D8E">
            <w:pPr>
              <w:spacing w:before="240" w:line="276" w:lineRule="auto"/>
              <w:jc w:val="both"/>
            </w:pPr>
          </w:p>
        </w:tc>
      </w:tr>
      <w:tr w:rsidR="0027679B" w:rsidRPr="00303FAB" w14:paraId="7C3038FA"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0375EEC" w14:textId="77777777" w:rsidR="0027679B" w:rsidRPr="00303FAB" w:rsidRDefault="0027679B" w:rsidP="00EB0D8E">
            <w:pPr>
              <w:spacing w:before="240" w:line="276" w:lineRule="auto"/>
              <w:jc w:val="center"/>
              <w:rPr>
                <w:b/>
                <w:bCs/>
              </w:rPr>
            </w:pPr>
            <w:r w:rsidRPr="00303FAB">
              <w:rPr>
                <w:b/>
                <w:bCs/>
              </w:rPr>
              <w:t>Motor</w:t>
            </w:r>
          </w:p>
        </w:tc>
        <w:tc>
          <w:tcPr>
            <w:tcW w:w="524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7416717"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dizelski motor, 6 valjev</w:t>
            </w:r>
          </w:p>
          <w:p w14:paraId="331CB1A7" w14:textId="77777777" w:rsidR="0027679B" w:rsidRPr="00D2241D" w:rsidRDefault="0027679B" w:rsidP="007F361E">
            <w:pPr>
              <w:pStyle w:val="Odstavekseznama"/>
              <w:numPr>
                <w:ilvl w:val="0"/>
                <w:numId w:val="37"/>
              </w:numPr>
              <w:suppressAutoHyphens/>
              <w:autoSpaceDN w:val="0"/>
              <w:spacing w:before="240" w:line="276" w:lineRule="auto"/>
              <w:contextualSpacing/>
              <w:jc w:val="both"/>
              <w:textAlignment w:val="baseline"/>
            </w:pPr>
            <w:r w:rsidRPr="00D2241D">
              <w:t>prostornina motorja 6000 – 7000 ccm3</w:t>
            </w:r>
          </w:p>
          <w:p w14:paraId="6ED81467" w14:textId="77777777" w:rsidR="0027679B" w:rsidRPr="00D2241D" w:rsidRDefault="0027679B" w:rsidP="007F361E">
            <w:pPr>
              <w:pStyle w:val="Odstavekseznama"/>
              <w:numPr>
                <w:ilvl w:val="0"/>
                <w:numId w:val="37"/>
              </w:numPr>
              <w:suppressAutoHyphens/>
              <w:autoSpaceDN w:val="0"/>
              <w:spacing w:before="240" w:line="276" w:lineRule="auto"/>
              <w:contextualSpacing/>
              <w:jc w:val="both"/>
              <w:textAlignment w:val="baseline"/>
            </w:pPr>
            <w:r w:rsidRPr="00D2241D">
              <w:t>minimalna moč motorja 160 kW</w:t>
            </w:r>
          </w:p>
          <w:p w14:paraId="7293B138"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 xml:space="preserve">minimalni navor 800 </w:t>
            </w:r>
            <w:proofErr w:type="spellStart"/>
            <w:r w:rsidRPr="00EC0B9F">
              <w:t>Nm</w:t>
            </w:r>
            <w:proofErr w:type="spellEnd"/>
          </w:p>
          <w:p w14:paraId="2702B0A6"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emisijski standard</w:t>
            </w:r>
            <w:r>
              <w:t xml:space="preserve"> </w:t>
            </w:r>
            <w:r w:rsidRPr="00EC0B9F">
              <w:t>- Euro 6</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D3F9B29" w14:textId="77777777" w:rsidR="0027679B" w:rsidRPr="00303FAB" w:rsidRDefault="0027679B" w:rsidP="00EB0D8E">
            <w:pPr>
              <w:spacing w:before="240" w:line="276" w:lineRule="auto"/>
              <w:jc w:val="both"/>
            </w:pPr>
          </w:p>
        </w:tc>
      </w:tr>
      <w:tr w:rsidR="0027679B" w:rsidRPr="00303FAB" w14:paraId="0D97E72C"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106BACA" w14:textId="77777777" w:rsidR="0027679B" w:rsidRPr="00303FAB" w:rsidRDefault="0027679B" w:rsidP="00EB0D8E">
            <w:pPr>
              <w:spacing w:before="240" w:line="276" w:lineRule="auto"/>
              <w:jc w:val="center"/>
              <w:rPr>
                <w:b/>
                <w:bCs/>
              </w:rPr>
            </w:pPr>
            <w:r w:rsidRPr="00303FAB">
              <w:rPr>
                <w:b/>
                <w:bCs/>
              </w:rPr>
              <w:t>Menjalnik</w:t>
            </w:r>
          </w:p>
        </w:tc>
        <w:tc>
          <w:tcPr>
            <w:tcW w:w="524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5A38CDD8"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ročni menjalnik, 6 sinhroniziranih  prestav naprej, 1 vzvratna prestava</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503DB7FA" w14:textId="77777777" w:rsidR="0027679B" w:rsidRPr="00303FAB" w:rsidRDefault="0027679B" w:rsidP="00EB0D8E">
            <w:pPr>
              <w:spacing w:before="240" w:line="276" w:lineRule="auto"/>
              <w:jc w:val="both"/>
            </w:pPr>
          </w:p>
          <w:p w14:paraId="6AC7C9DC" w14:textId="77777777" w:rsidR="0027679B" w:rsidRPr="00303FAB" w:rsidRDefault="0027679B" w:rsidP="00EB0D8E">
            <w:pPr>
              <w:spacing w:before="240" w:line="276" w:lineRule="auto"/>
              <w:jc w:val="both"/>
            </w:pPr>
          </w:p>
        </w:tc>
      </w:tr>
      <w:tr w:rsidR="0027679B" w:rsidRPr="00303FAB" w14:paraId="04C3F731"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78C4C58" w14:textId="77777777" w:rsidR="0027679B" w:rsidRPr="00303FAB" w:rsidRDefault="0027679B" w:rsidP="00EB0D8E">
            <w:pPr>
              <w:spacing w:before="240" w:line="276" w:lineRule="auto"/>
              <w:jc w:val="center"/>
              <w:rPr>
                <w:b/>
                <w:bCs/>
              </w:rPr>
            </w:pPr>
            <w:r w:rsidRPr="00303FAB">
              <w:rPr>
                <w:b/>
                <w:bCs/>
              </w:rPr>
              <w:t>Pogon</w:t>
            </w:r>
          </w:p>
        </w:tc>
        <w:tc>
          <w:tcPr>
            <w:tcW w:w="524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C5978C6"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4x2, zapora zadnjega diferenciala</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F7B3599" w14:textId="77777777" w:rsidR="0027679B" w:rsidRPr="00303FAB" w:rsidRDefault="0027679B" w:rsidP="00EB0D8E">
            <w:pPr>
              <w:spacing w:before="240" w:line="276" w:lineRule="auto"/>
              <w:jc w:val="both"/>
            </w:pPr>
          </w:p>
        </w:tc>
      </w:tr>
      <w:tr w:rsidR="0027679B" w:rsidRPr="00303FAB" w14:paraId="25DDF3AD"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CEEC6A6" w14:textId="77777777" w:rsidR="0027679B" w:rsidRPr="00303FAB" w:rsidRDefault="0027679B" w:rsidP="00EB0D8E">
            <w:pPr>
              <w:spacing w:before="240" w:line="276" w:lineRule="auto"/>
              <w:jc w:val="center"/>
              <w:rPr>
                <w:b/>
                <w:bCs/>
              </w:rPr>
            </w:pPr>
            <w:r w:rsidRPr="00303FAB">
              <w:rPr>
                <w:b/>
                <w:bCs/>
              </w:rPr>
              <w:t>Podvozje</w:t>
            </w:r>
          </w:p>
        </w:tc>
        <w:tc>
          <w:tcPr>
            <w:tcW w:w="524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F47C2D2"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 xml:space="preserve">medosna razdalja od </w:t>
            </w:r>
            <w:r>
              <w:t>300</w:t>
            </w:r>
            <w:r w:rsidRPr="00EC0B9F">
              <w:t>0 do 3200 mm</w:t>
            </w:r>
          </w:p>
          <w:p w14:paraId="1F09B727"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 xml:space="preserve">višina okvirja podvozja na mestu pogonske osi </w:t>
            </w:r>
            <w:proofErr w:type="spellStart"/>
            <w:r w:rsidRPr="00EC0B9F">
              <w:t>max</w:t>
            </w:r>
            <w:proofErr w:type="spellEnd"/>
            <w:r w:rsidRPr="00EC0B9F">
              <w:t>. 800 mm v obremenjenem stanju</w:t>
            </w:r>
          </w:p>
          <w:p w14:paraId="52C403DF"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dovoljena obremenitev prednje osi min. 4,4 tone</w:t>
            </w:r>
          </w:p>
          <w:p w14:paraId="44D55E66"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dovoljena obremenitev zadnje pogonske osi  min. 8,4 tone</w:t>
            </w:r>
          </w:p>
          <w:p w14:paraId="48934778"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lastRenderedPageBreak/>
              <w:t>vzmetenje spredaj klasično listnato</w:t>
            </w:r>
          </w:p>
          <w:p w14:paraId="5529AD52"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vzmetenje zadaj zračno (zračne blazine)</w:t>
            </w:r>
          </w:p>
          <w:p w14:paraId="3AEAFDC1"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stabilizator spredaj in zadaj</w:t>
            </w:r>
          </w:p>
          <w:p w14:paraId="64159C38" w14:textId="77777777" w:rsidR="0027679B" w:rsidRPr="00EF7708"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zadnji odbojnik, nosilci za luči na šasiji, kovinska zaščitna mrežica na zadnjih lučeh</w:t>
            </w:r>
          </w:p>
          <w:p w14:paraId="2C16F8A5" w14:textId="77777777" w:rsidR="0027679B" w:rsidRPr="00D2241D"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D2241D">
              <w:t xml:space="preserve">maksimalna širina vozila na zadnji osi je </w:t>
            </w:r>
            <w:proofErr w:type="spellStart"/>
            <w:r w:rsidRPr="00D2241D">
              <w:t>max</w:t>
            </w:r>
            <w:proofErr w:type="spellEnd"/>
            <w:r w:rsidRPr="00D2241D">
              <w:t xml:space="preserve"> 2300 mm (brez nadgradnje)</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84DA5CA" w14:textId="77777777" w:rsidR="0027679B" w:rsidRPr="00303FAB" w:rsidRDefault="0027679B" w:rsidP="00EB0D8E">
            <w:pPr>
              <w:spacing w:before="240" w:line="276" w:lineRule="auto"/>
              <w:jc w:val="both"/>
            </w:pPr>
          </w:p>
        </w:tc>
      </w:tr>
      <w:tr w:rsidR="0027679B" w:rsidRPr="00303FAB" w14:paraId="0354C8D9"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ED9FDA7" w14:textId="77777777" w:rsidR="0027679B" w:rsidRPr="00303FAB" w:rsidRDefault="0027679B" w:rsidP="00EB0D8E">
            <w:pPr>
              <w:spacing w:before="240" w:line="276" w:lineRule="auto"/>
              <w:jc w:val="center"/>
              <w:rPr>
                <w:b/>
                <w:bCs/>
              </w:rPr>
            </w:pPr>
            <w:r w:rsidRPr="00303FAB">
              <w:rPr>
                <w:b/>
                <w:bCs/>
              </w:rPr>
              <w:t>Pogonski sklop</w:t>
            </w:r>
          </w:p>
        </w:tc>
        <w:tc>
          <w:tcPr>
            <w:tcW w:w="524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1BE4C64A"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prestavno razmerje pogonske osi od 3,55 do 4,15</w:t>
            </w:r>
          </w:p>
          <w:p w14:paraId="3297B776"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zapora diferenciala</w:t>
            </w:r>
          </w:p>
          <w:p w14:paraId="0165F4A6"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odgon na menjalniku za pogon hidravlične črpalke min. 400Nm</w:t>
            </w:r>
          </w:p>
          <w:p w14:paraId="3F67426C"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pomoč za speljevanje v klanec</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776BF2F6" w14:textId="77777777" w:rsidR="0027679B" w:rsidRPr="00303FAB" w:rsidRDefault="0027679B" w:rsidP="00EB0D8E">
            <w:pPr>
              <w:spacing w:before="240" w:line="276" w:lineRule="auto"/>
              <w:jc w:val="both"/>
            </w:pPr>
          </w:p>
        </w:tc>
      </w:tr>
      <w:tr w:rsidR="0027679B" w:rsidRPr="00303FAB" w14:paraId="09001662"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6A9DB83" w14:textId="77777777" w:rsidR="0027679B" w:rsidRPr="00303FAB" w:rsidRDefault="0027679B" w:rsidP="00EB0D8E">
            <w:pPr>
              <w:spacing w:before="240" w:line="276" w:lineRule="auto"/>
              <w:jc w:val="center"/>
              <w:rPr>
                <w:b/>
                <w:bCs/>
              </w:rPr>
            </w:pPr>
            <w:r w:rsidRPr="00303FAB">
              <w:rPr>
                <w:b/>
                <w:bCs/>
              </w:rPr>
              <w:t>Zavore</w:t>
            </w:r>
          </w:p>
        </w:tc>
        <w:tc>
          <w:tcPr>
            <w:tcW w:w="524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D5710A7"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kolutne zavore na obeh oseh</w:t>
            </w:r>
          </w:p>
          <w:p w14:paraId="30269BE7"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motorna zavora, zračni zavorni sistem</w:t>
            </w:r>
          </w:p>
          <w:p w14:paraId="5437C076"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ABS/ASR/ESP/AEBS</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9DF5D02" w14:textId="77777777" w:rsidR="0027679B" w:rsidRPr="00303FAB" w:rsidRDefault="0027679B" w:rsidP="00EB0D8E">
            <w:pPr>
              <w:spacing w:before="240" w:line="276" w:lineRule="auto"/>
              <w:jc w:val="both"/>
            </w:pPr>
          </w:p>
        </w:tc>
      </w:tr>
      <w:tr w:rsidR="0027679B" w:rsidRPr="00303FAB" w14:paraId="320A546C"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3675C6E" w14:textId="77777777" w:rsidR="0027679B" w:rsidRPr="00303FAB" w:rsidRDefault="0027679B" w:rsidP="00EB0D8E">
            <w:pPr>
              <w:spacing w:before="240" w:line="276" w:lineRule="auto"/>
              <w:jc w:val="center"/>
              <w:rPr>
                <w:b/>
                <w:bCs/>
              </w:rPr>
            </w:pPr>
            <w:r w:rsidRPr="00303FAB">
              <w:rPr>
                <w:b/>
                <w:bCs/>
              </w:rPr>
              <w:t>Krmilo</w:t>
            </w:r>
          </w:p>
        </w:tc>
        <w:tc>
          <w:tcPr>
            <w:tcW w:w="524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0F51D5F5"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proofErr w:type="spellStart"/>
            <w:r w:rsidRPr="00EC0B9F">
              <w:t>servo</w:t>
            </w:r>
            <w:proofErr w:type="spellEnd"/>
            <w:r w:rsidRPr="00EC0B9F">
              <w:t xml:space="preserve"> hidravlika (var</w:t>
            </w:r>
            <w:r>
              <w:t>iabilna), na levi strani vozila</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5189E45B" w14:textId="77777777" w:rsidR="0027679B" w:rsidRPr="00303FAB" w:rsidRDefault="0027679B" w:rsidP="00EB0D8E">
            <w:pPr>
              <w:spacing w:before="240" w:line="276" w:lineRule="auto"/>
              <w:jc w:val="both"/>
            </w:pPr>
          </w:p>
        </w:tc>
      </w:tr>
      <w:tr w:rsidR="0027679B" w:rsidRPr="00303FAB" w14:paraId="11303D64"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1557326" w14:textId="77777777" w:rsidR="0027679B" w:rsidRPr="00303FAB" w:rsidRDefault="0027679B" w:rsidP="00EB0D8E">
            <w:pPr>
              <w:spacing w:before="240" w:line="276" w:lineRule="auto"/>
              <w:jc w:val="center"/>
              <w:rPr>
                <w:b/>
                <w:bCs/>
              </w:rPr>
            </w:pPr>
            <w:r w:rsidRPr="00303FAB">
              <w:rPr>
                <w:b/>
                <w:bCs/>
              </w:rPr>
              <w:t>Baterija</w:t>
            </w:r>
          </w:p>
        </w:tc>
        <w:tc>
          <w:tcPr>
            <w:tcW w:w="524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62F5052"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baterija min. 1 x 140 Ah</w:t>
            </w:r>
          </w:p>
          <w:p w14:paraId="7029399F"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stikalo za odklop akumulatorja</w:t>
            </w:r>
          </w:p>
          <w:p w14:paraId="78946ED0"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alternator min. 90 A</w:t>
            </w:r>
          </w:p>
          <w:p w14:paraId="716C0AAF"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predpriprava za električni modul za nadgradnjo</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8E2D5C8" w14:textId="77777777" w:rsidR="0027679B" w:rsidRPr="00303FAB" w:rsidRDefault="0027679B" w:rsidP="00EB0D8E">
            <w:pPr>
              <w:spacing w:before="240" w:line="276" w:lineRule="auto"/>
              <w:jc w:val="both"/>
            </w:pPr>
          </w:p>
        </w:tc>
      </w:tr>
      <w:tr w:rsidR="0027679B" w:rsidRPr="00303FAB" w14:paraId="2D841036"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2AFCFBE" w14:textId="77777777" w:rsidR="0027679B" w:rsidRPr="00303FAB" w:rsidRDefault="0027679B" w:rsidP="00EB0D8E">
            <w:pPr>
              <w:spacing w:before="240" w:line="276" w:lineRule="auto"/>
              <w:jc w:val="center"/>
              <w:rPr>
                <w:b/>
                <w:bCs/>
              </w:rPr>
            </w:pPr>
            <w:r w:rsidRPr="00303FAB">
              <w:rPr>
                <w:b/>
                <w:bCs/>
              </w:rPr>
              <w:t>Pnevmatike in platišča</w:t>
            </w:r>
          </w:p>
        </w:tc>
        <w:tc>
          <w:tcPr>
            <w:tcW w:w="524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DC15828"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jeklena platišča</w:t>
            </w:r>
          </w:p>
          <w:p w14:paraId="6D5FCFD8"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pnevmatike spredaj in zadaj R17,5</w:t>
            </w:r>
          </w:p>
          <w:p w14:paraId="0FB59618"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rezervno kolo enako kolesu na sprednji osi</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44BDDAD" w14:textId="77777777" w:rsidR="0027679B" w:rsidRPr="00303FAB" w:rsidRDefault="0027679B" w:rsidP="00EB0D8E">
            <w:pPr>
              <w:spacing w:before="240" w:line="276" w:lineRule="auto"/>
              <w:jc w:val="both"/>
            </w:pPr>
          </w:p>
        </w:tc>
      </w:tr>
      <w:tr w:rsidR="0027679B" w:rsidRPr="00303FAB" w14:paraId="6C0A814D"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3E6EC3B4" w14:textId="77777777" w:rsidR="0027679B" w:rsidRPr="00303FAB" w:rsidRDefault="0027679B" w:rsidP="00EB0D8E">
            <w:pPr>
              <w:spacing w:before="240" w:line="276" w:lineRule="auto"/>
              <w:jc w:val="center"/>
              <w:rPr>
                <w:b/>
                <w:bCs/>
              </w:rPr>
            </w:pPr>
            <w:r w:rsidRPr="00303FAB">
              <w:rPr>
                <w:b/>
                <w:bCs/>
              </w:rPr>
              <w:t>Rezervoar za gorivo</w:t>
            </w:r>
          </w:p>
          <w:p w14:paraId="3A56B34C" w14:textId="77777777" w:rsidR="0027679B" w:rsidRPr="00303FAB" w:rsidRDefault="0027679B" w:rsidP="00EB0D8E">
            <w:pPr>
              <w:spacing w:before="240" w:line="276" w:lineRule="auto"/>
              <w:jc w:val="center"/>
              <w:rPr>
                <w:b/>
                <w:bCs/>
              </w:rPr>
            </w:pPr>
          </w:p>
        </w:tc>
        <w:tc>
          <w:tcPr>
            <w:tcW w:w="524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2B293B75"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 xml:space="preserve">plastična ali </w:t>
            </w:r>
            <w:proofErr w:type="spellStart"/>
            <w:r w:rsidRPr="00EC0B9F">
              <w:t>inox</w:t>
            </w:r>
            <w:proofErr w:type="spellEnd"/>
            <w:r w:rsidRPr="00EC0B9F">
              <w:t xml:space="preserve"> izvedba,  min. 120 L</w:t>
            </w:r>
          </w:p>
          <w:p w14:paraId="67DAD0F7"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 xml:space="preserve">rezervoar za Ad </w:t>
            </w:r>
            <w:proofErr w:type="spellStart"/>
            <w:r w:rsidRPr="00EC0B9F">
              <w:t>Blue</w:t>
            </w:r>
            <w:proofErr w:type="spellEnd"/>
            <w:r w:rsidRPr="00EC0B9F">
              <w:t>® min. 30 litrov</w:t>
            </w:r>
          </w:p>
          <w:p w14:paraId="508F8F49"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p</w:t>
            </w:r>
            <w:r w:rsidRPr="00EC0B9F">
              <w:t>okrov rezervoarja s ključavnico</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2E78D184" w14:textId="77777777" w:rsidR="0027679B" w:rsidRPr="00303FAB" w:rsidRDefault="0027679B" w:rsidP="00EB0D8E">
            <w:pPr>
              <w:spacing w:before="240" w:line="276" w:lineRule="auto"/>
              <w:jc w:val="both"/>
            </w:pPr>
          </w:p>
        </w:tc>
      </w:tr>
      <w:tr w:rsidR="0027679B" w:rsidRPr="00303FAB" w14:paraId="7246B0F1"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A0F6AB2" w14:textId="77777777" w:rsidR="0027679B" w:rsidRPr="00303FAB" w:rsidRDefault="0027679B" w:rsidP="00EB0D8E">
            <w:pPr>
              <w:spacing w:before="240" w:line="276" w:lineRule="auto"/>
              <w:jc w:val="center"/>
              <w:rPr>
                <w:b/>
                <w:bCs/>
              </w:rPr>
            </w:pPr>
            <w:r w:rsidRPr="00303FAB">
              <w:rPr>
                <w:b/>
                <w:bCs/>
              </w:rPr>
              <w:t>Kabina</w:t>
            </w:r>
          </w:p>
        </w:tc>
        <w:tc>
          <w:tcPr>
            <w:tcW w:w="524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C7D1517"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 xml:space="preserve">dnevna kabina – zunanja višina kabine vozila </w:t>
            </w:r>
            <w:proofErr w:type="spellStart"/>
            <w:r w:rsidRPr="00EC0B9F">
              <w:t>max</w:t>
            </w:r>
            <w:proofErr w:type="spellEnd"/>
            <w:r w:rsidRPr="00EC0B9F">
              <w:t>. 2600 mm v neobremenjenem stanju</w:t>
            </w:r>
          </w:p>
          <w:p w14:paraId="159EF8D0" w14:textId="77777777" w:rsidR="0027679B" w:rsidRPr="00D2241D"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D2241D">
              <w:t>širina kabine 2150 – 2300 mm</w:t>
            </w:r>
          </w:p>
          <w:p w14:paraId="0EBBF4F2"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modra barva RAL 5015</w:t>
            </w:r>
          </w:p>
          <w:p w14:paraId="5BB08FED"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zaščita pred brizganjem vode na prednjih blatnikih in oseh</w:t>
            </w:r>
          </w:p>
          <w:p w14:paraId="1F8E50CA"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lastRenderedPageBreak/>
              <w:t>2 rotacijski oranžni luči v LED izvedbi na strehi kabine (blok)</w:t>
            </w:r>
          </w:p>
          <w:p w14:paraId="31BE191F"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zunanji senčnik nad vetrobranskim steklom</w:t>
            </w:r>
          </w:p>
          <w:p w14:paraId="64D67587"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električno nastavljiva in ogrevana vzvratna ogledala</w:t>
            </w:r>
          </w:p>
          <w:p w14:paraId="1267AFE3"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alarm za vzvratno vožnjo.</w:t>
            </w:r>
          </w:p>
          <w:p w14:paraId="2ED343E6"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klimatska naprava</w:t>
            </w:r>
          </w:p>
          <w:p w14:paraId="79E09D60"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proofErr w:type="spellStart"/>
            <w:r w:rsidRPr="00EC0B9F">
              <w:t>tonirana</w:t>
            </w:r>
            <w:proofErr w:type="spellEnd"/>
            <w:r w:rsidRPr="00EC0B9F">
              <w:t xml:space="preserve"> stekla kabine</w:t>
            </w:r>
          </w:p>
          <w:p w14:paraId="39026F60"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električni pomik stekel</w:t>
            </w:r>
          </w:p>
          <w:p w14:paraId="2D778753"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rsidRPr="00EC0B9F">
              <w:t>obloge notranjosti in sedežev iz tekstila.</w:t>
            </w:r>
          </w:p>
          <w:p w14:paraId="5D8F3FA3" w14:textId="77777777" w:rsidR="0027679B"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gumijasti predpražniki v kabini</w:t>
            </w:r>
          </w:p>
          <w:p w14:paraId="5B892ACD"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ergonomsko kakovosten, zračno vzmeten sedež z mobilnim naslonom za roko</w:t>
            </w:r>
          </w:p>
          <w:p w14:paraId="383BEB77"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proofErr w:type="spellStart"/>
            <w:r w:rsidRPr="00EC0B9F">
              <w:t>servo</w:t>
            </w:r>
            <w:proofErr w:type="spellEnd"/>
            <w:r w:rsidRPr="00EC0B9F">
              <w:t xml:space="preserve"> volan, nastavljiv po globini in višini.</w:t>
            </w:r>
          </w:p>
          <w:p w14:paraId="6DC50AC5"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proofErr w:type="spellStart"/>
            <w:r w:rsidRPr="00EC0B9F">
              <w:t>tempomat</w:t>
            </w:r>
            <w:proofErr w:type="spellEnd"/>
          </w:p>
          <w:p w14:paraId="3B3B1FE7"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centralno zaklepanje</w:t>
            </w:r>
            <w:r>
              <w:t xml:space="preserve">, </w:t>
            </w:r>
            <w:r w:rsidRPr="00EC0B9F">
              <w:t>daljinsko</w:t>
            </w:r>
          </w:p>
          <w:p w14:paraId="6643AFF7"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radio DAB z vmesnikom za prostoročno telefoniranje</w:t>
            </w:r>
          </w:p>
          <w:p w14:paraId="4DC288C5"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kamera za vzvratno vožnjo s prikazovalnikom na armaturi</w:t>
            </w:r>
          </w:p>
          <w:p w14:paraId="3B05D8F0"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odlagalno mesto nad tunelom motorja s pisalno mizo in predalnikom za shranjevanje stvari.</w:t>
            </w:r>
          </w:p>
          <w:p w14:paraId="6A605430"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senčniki v kabini na vetrobranskem steklu.</w:t>
            </w:r>
          </w:p>
          <w:p w14:paraId="0C8AAFF3" w14:textId="77777777" w:rsidR="0027679B"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12 V izhod na armaturi za priklop električnih naprav</w:t>
            </w:r>
          </w:p>
          <w:p w14:paraId="3F8CB014"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meglenke</w:t>
            </w:r>
          </w:p>
          <w:p w14:paraId="134BCEF4"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 xml:space="preserve">digitalni tahograf po </w:t>
            </w:r>
            <w:proofErr w:type="spellStart"/>
            <w:r w:rsidRPr="00EC0B9F">
              <w:t>Ec</w:t>
            </w:r>
            <w:proofErr w:type="spellEnd"/>
            <w:r w:rsidRPr="00EC0B9F">
              <w:t xml:space="preserve"> prepisih</w:t>
            </w:r>
          </w:p>
          <w:p w14:paraId="5E4F1864"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proofErr w:type="spellStart"/>
            <w:r w:rsidRPr="00EC0B9F">
              <w:t>omejevalec</w:t>
            </w:r>
            <w:proofErr w:type="spellEnd"/>
            <w:r w:rsidRPr="00EC0B9F">
              <w:t xml:space="preserve"> hitrosti nastavljen na 90 km/h</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B67A58C" w14:textId="77777777" w:rsidR="0027679B" w:rsidRPr="00303FAB" w:rsidRDefault="0027679B" w:rsidP="00EB0D8E">
            <w:pPr>
              <w:spacing w:before="240" w:line="276" w:lineRule="auto"/>
              <w:jc w:val="both"/>
            </w:pPr>
          </w:p>
        </w:tc>
      </w:tr>
      <w:tr w:rsidR="0027679B" w:rsidRPr="00303FAB" w14:paraId="63DC87E0"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EDEDED" w:themeFill="accent3" w:themeFillTint="33"/>
            <w:tcMar>
              <w:top w:w="0" w:type="dxa"/>
              <w:left w:w="108" w:type="dxa"/>
              <w:bottom w:w="0" w:type="dxa"/>
              <w:right w:w="108" w:type="dxa"/>
            </w:tcMar>
          </w:tcPr>
          <w:p w14:paraId="1CFEF986" w14:textId="77777777" w:rsidR="0027679B" w:rsidRPr="00303FAB" w:rsidRDefault="0027679B" w:rsidP="00EB0D8E">
            <w:pPr>
              <w:spacing w:before="240" w:line="276" w:lineRule="auto"/>
              <w:jc w:val="center"/>
              <w:rPr>
                <w:b/>
                <w:bCs/>
              </w:rPr>
            </w:pPr>
            <w:r w:rsidRPr="00303FAB">
              <w:rPr>
                <w:b/>
                <w:bCs/>
              </w:rPr>
              <w:t>Prilagoditev na pogoje delovanja in obvezna oprema</w:t>
            </w:r>
          </w:p>
        </w:tc>
        <w:tc>
          <w:tcPr>
            <w:tcW w:w="5244" w:type="dxa"/>
            <w:tcBorders>
              <w:top w:val="single" w:sz="4" w:space="0" w:color="666666"/>
              <w:left w:val="single" w:sz="4" w:space="0" w:color="666666"/>
              <w:bottom w:val="single" w:sz="4" w:space="0" w:color="666666"/>
              <w:right w:val="single" w:sz="4" w:space="0" w:color="666666"/>
            </w:tcBorders>
            <w:shd w:val="clear" w:color="auto" w:fill="EDEDED" w:themeFill="accent3" w:themeFillTint="33"/>
            <w:tcMar>
              <w:top w:w="0" w:type="dxa"/>
              <w:left w:w="108" w:type="dxa"/>
              <w:bottom w:w="0" w:type="dxa"/>
              <w:right w:w="108" w:type="dxa"/>
            </w:tcMar>
          </w:tcPr>
          <w:p w14:paraId="7CB759C6"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rsidRPr="00EC0B9F">
              <w:t>opravljen prvi servis na vozilu pred izdobavo</w:t>
            </w:r>
          </w:p>
          <w:p w14:paraId="20FC07CE"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k</w:t>
            </w:r>
            <w:r w:rsidRPr="00EC0B9F">
              <w:t>omplet prve pomoči po predpisih SLO</w:t>
            </w:r>
          </w:p>
          <w:p w14:paraId="7FC41B83"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r</w:t>
            </w:r>
            <w:r w:rsidRPr="00EC0B9F">
              <w:t>ezervne žarnice, varovalke, gasilni aparat z slovensko odobritvijo</w:t>
            </w:r>
          </w:p>
          <w:p w14:paraId="21605AD7"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d</w:t>
            </w:r>
            <w:r w:rsidRPr="00EC0B9F">
              <w:t>va varnostna trikotnika</w:t>
            </w:r>
          </w:p>
          <w:p w14:paraId="0889B377"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k</w:t>
            </w:r>
            <w:r w:rsidRPr="00EC0B9F">
              <w:t>omplet orodja</w:t>
            </w:r>
          </w:p>
          <w:p w14:paraId="25B6890A"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d</w:t>
            </w:r>
            <w:r w:rsidRPr="00EC0B9F">
              <w:t>vigalka</w:t>
            </w:r>
          </w:p>
          <w:p w14:paraId="66B40FEF"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k</w:t>
            </w:r>
            <w:r w:rsidRPr="00EC0B9F">
              <w:t>olesni zagozdi (2 kom)</w:t>
            </w:r>
          </w:p>
          <w:p w14:paraId="24D432B8"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n</w:t>
            </w:r>
            <w:r w:rsidRPr="00EC0B9F">
              <w:t>avodila za uporabo v slovenskem jeziku</w:t>
            </w:r>
          </w:p>
          <w:p w14:paraId="7BAA9016" w14:textId="77777777" w:rsidR="0027679B" w:rsidRPr="00EC0B9F" w:rsidRDefault="0027679B" w:rsidP="007F361E">
            <w:pPr>
              <w:pStyle w:val="Odstavekseznama"/>
              <w:numPr>
                <w:ilvl w:val="0"/>
                <w:numId w:val="37"/>
              </w:numPr>
              <w:suppressAutoHyphens/>
              <w:autoSpaceDN w:val="0"/>
              <w:spacing w:before="240" w:after="160" w:line="276" w:lineRule="auto"/>
              <w:contextualSpacing/>
              <w:jc w:val="both"/>
              <w:textAlignment w:val="baseline"/>
            </w:pPr>
            <w:r>
              <w:t>g</w:t>
            </w:r>
            <w:r w:rsidRPr="00EC0B9F">
              <w:t>arancija na celotno vozilo 1 leto</w:t>
            </w:r>
            <w:r>
              <w:t xml:space="preserve"> + dodatno 1 leto</w:t>
            </w:r>
          </w:p>
          <w:p w14:paraId="596694A0"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s</w:t>
            </w:r>
            <w:r w:rsidRPr="00EC0B9F">
              <w:t>eznanitev voznikov z vozilom</w:t>
            </w:r>
          </w:p>
          <w:p w14:paraId="4F60A90C"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t</w:t>
            </w:r>
            <w:r w:rsidRPr="00EC0B9F">
              <w:t>ečaj varne in varčne vožnje za voznike</w:t>
            </w:r>
          </w:p>
        </w:tc>
        <w:tc>
          <w:tcPr>
            <w:tcW w:w="1276" w:type="dxa"/>
            <w:tcBorders>
              <w:top w:val="single" w:sz="4" w:space="0" w:color="666666"/>
              <w:left w:val="single" w:sz="4" w:space="0" w:color="666666"/>
              <w:bottom w:val="single" w:sz="4" w:space="0" w:color="666666"/>
              <w:right w:val="single" w:sz="4" w:space="0" w:color="666666"/>
            </w:tcBorders>
            <w:shd w:val="clear" w:color="auto" w:fill="EDEDED" w:themeFill="accent3" w:themeFillTint="33"/>
            <w:tcMar>
              <w:top w:w="0" w:type="dxa"/>
              <w:left w:w="108" w:type="dxa"/>
              <w:bottom w:w="0" w:type="dxa"/>
              <w:right w:w="108" w:type="dxa"/>
            </w:tcMar>
          </w:tcPr>
          <w:p w14:paraId="4A4212EA" w14:textId="77777777" w:rsidR="0027679B" w:rsidRPr="00303FAB" w:rsidRDefault="0027679B" w:rsidP="00EB0D8E">
            <w:pPr>
              <w:spacing w:before="240" w:line="276" w:lineRule="auto"/>
              <w:jc w:val="both"/>
            </w:pPr>
          </w:p>
        </w:tc>
      </w:tr>
      <w:tr w:rsidR="0027679B" w:rsidRPr="00303FAB" w14:paraId="13D70D85"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1E5599A8" w14:textId="77777777" w:rsidR="0027679B" w:rsidRPr="00303FAB" w:rsidRDefault="0027679B" w:rsidP="00EB0D8E">
            <w:pPr>
              <w:spacing w:before="240" w:line="276" w:lineRule="auto"/>
              <w:jc w:val="center"/>
              <w:rPr>
                <w:b/>
                <w:bCs/>
              </w:rPr>
            </w:pPr>
            <w:proofErr w:type="spellStart"/>
            <w:r>
              <w:rPr>
                <w:b/>
                <w:bCs/>
              </w:rPr>
              <w:lastRenderedPageBreak/>
              <w:t>Premontaža</w:t>
            </w:r>
            <w:proofErr w:type="spellEnd"/>
            <w:r>
              <w:rPr>
                <w:b/>
                <w:bCs/>
              </w:rPr>
              <w:t xml:space="preserve"> </w:t>
            </w:r>
            <w:r w:rsidRPr="00303FAB">
              <w:rPr>
                <w:b/>
                <w:bCs/>
              </w:rPr>
              <w:t>obstoječih nadgradenj</w:t>
            </w:r>
            <w:r>
              <w:rPr>
                <w:b/>
                <w:bCs/>
              </w:rPr>
              <w:t xml:space="preserve"> za prevoz kadavrov iz starih, na nova vozila (4x)</w:t>
            </w:r>
          </w:p>
        </w:tc>
        <w:tc>
          <w:tcPr>
            <w:tcW w:w="5244"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54F4907B"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d</w:t>
            </w:r>
            <w:r w:rsidRPr="00EC0B9F">
              <w:t xml:space="preserve">emontaža obstoječe </w:t>
            </w:r>
            <w:r>
              <w:t xml:space="preserve">kiper </w:t>
            </w:r>
            <w:r w:rsidRPr="00EC0B9F">
              <w:t>nadgradnj</w:t>
            </w:r>
            <w:r>
              <w:t>e, odklop hidravlike, elektrike</w:t>
            </w:r>
          </w:p>
          <w:p w14:paraId="45579F57"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u</w:t>
            </w:r>
            <w:r w:rsidRPr="00EC0B9F">
              <w:t>reditev</w:t>
            </w:r>
            <w:r>
              <w:t xml:space="preserve"> previsa glavne šasije</w:t>
            </w:r>
          </w:p>
          <w:p w14:paraId="4D88B295"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p</w:t>
            </w:r>
            <w:r w:rsidRPr="00EC0B9F">
              <w:t xml:space="preserve">redelava in prilagoditev </w:t>
            </w:r>
            <w:r>
              <w:t xml:space="preserve">pomožne šasije, </w:t>
            </w:r>
            <w:r w:rsidRPr="00EC0B9F">
              <w:t xml:space="preserve">pritrditev na glavno šasijo, novimi blatniki s </w:t>
            </w:r>
            <w:proofErr w:type="spellStart"/>
            <w:r w:rsidRPr="00EC0B9F">
              <w:t>protipršnimi</w:t>
            </w:r>
            <w:proofErr w:type="spellEnd"/>
            <w:r w:rsidRPr="00EC0B9F">
              <w:t xml:space="preserve">  zavesicami, </w:t>
            </w:r>
            <w:r>
              <w:t xml:space="preserve">aluminijaste </w:t>
            </w:r>
            <w:r w:rsidRPr="00EC0B9F">
              <w:t>bočne zaščite, po potrebi izd</w:t>
            </w:r>
            <w:r>
              <w:t>elava nosilca rezervnega kolesa</w:t>
            </w:r>
          </w:p>
          <w:p w14:paraId="1037E023"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m</w:t>
            </w:r>
            <w:r w:rsidRPr="00EC0B9F">
              <w:t xml:space="preserve">ontaža nadgradnje, priklop instalacij hidravlike, dodelava in predelava elektro instalacije nadgradnje, vgradnja novega hidravličnega cilindra teleskopske izvedbe, </w:t>
            </w:r>
            <w:r>
              <w:t xml:space="preserve">nove </w:t>
            </w:r>
            <w:r w:rsidRPr="00EC0B9F">
              <w:t xml:space="preserve">črpalke, </w:t>
            </w:r>
            <w:r>
              <w:t>novih pnevmatsko-električnih-ročnih ventilov, krmiljenih ročno in radijsko</w:t>
            </w:r>
            <w:r w:rsidRPr="00EC0B9F">
              <w:t xml:space="preserve">, </w:t>
            </w:r>
            <w:r>
              <w:t xml:space="preserve">izdelava ustrezne </w:t>
            </w:r>
            <w:r w:rsidRPr="00EC0B9F">
              <w:t>cevne instalacije.</w:t>
            </w:r>
          </w:p>
          <w:p w14:paraId="4A9E68AB"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n</w:t>
            </w:r>
            <w:r w:rsidRPr="00EC0B9F">
              <w:t xml:space="preserve">adgradnja </w:t>
            </w:r>
            <w:r>
              <w:t xml:space="preserve">mora izpolnjevati </w:t>
            </w:r>
            <w:r w:rsidRPr="00EC0B9F">
              <w:t>cestno prometne predpise in predpise varnosti pri delu</w:t>
            </w:r>
            <w:r>
              <w:t xml:space="preserve"> (</w:t>
            </w:r>
            <w:r w:rsidRPr="00EC0B9F">
              <w:t>bočne lučke, odsevn</w:t>
            </w:r>
            <w:r>
              <w:t>i</w:t>
            </w:r>
            <w:r w:rsidRPr="00EC0B9F">
              <w:t xml:space="preserve"> trakov</w:t>
            </w:r>
            <w:r>
              <w:t>i,…)</w:t>
            </w:r>
          </w:p>
          <w:p w14:paraId="3A224CAD"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h</w:t>
            </w:r>
            <w:r w:rsidRPr="00EC0B9F">
              <w:t>omologacija vozila II. stopnje.</w:t>
            </w:r>
          </w:p>
          <w:p w14:paraId="50E4598B"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i</w:t>
            </w:r>
            <w:r w:rsidRPr="00EC0B9F">
              <w:t>zdelava ADR opreme (</w:t>
            </w:r>
            <w:r>
              <w:t>odvod statične elektrike</w:t>
            </w:r>
            <w:r w:rsidRPr="00EC0B9F">
              <w:t>, povezava kovinskih mas, nosilec lopate, metle,</w:t>
            </w:r>
            <w:r>
              <w:t xml:space="preserve"> opozorilnih</w:t>
            </w:r>
            <w:r w:rsidRPr="00EC0B9F">
              <w:t xml:space="preserve"> tabel </w:t>
            </w:r>
            <w:r>
              <w:t xml:space="preserve">za prevoz </w:t>
            </w:r>
            <w:r w:rsidRPr="00EC0B9F">
              <w:t>nevarnih snovi, zaboj z nosilci za gasilni aparat na desni zadnji strani, kovinske zaščite zadnjih luči in veliki pribor za osebno zaščito (svetilke, stožci, torba z ADR opremo )</w:t>
            </w:r>
          </w:p>
          <w:p w14:paraId="634C1B63" w14:textId="77777777" w:rsidR="0027679B" w:rsidRPr="008125FB" w:rsidRDefault="0027679B" w:rsidP="007F361E">
            <w:pPr>
              <w:pStyle w:val="Odstavekseznama"/>
              <w:numPr>
                <w:ilvl w:val="0"/>
                <w:numId w:val="37"/>
              </w:numPr>
              <w:suppressAutoHyphens/>
              <w:autoSpaceDN w:val="0"/>
              <w:spacing w:before="240" w:line="276" w:lineRule="auto"/>
              <w:contextualSpacing/>
              <w:jc w:val="both"/>
              <w:textAlignment w:val="baseline"/>
              <w:rPr>
                <w:rStyle w:val="Poudarek"/>
                <w:i w:val="0"/>
                <w:iCs w:val="0"/>
              </w:rPr>
            </w:pPr>
            <w:r w:rsidRPr="008125FB">
              <w:rPr>
                <w:rStyle w:val="Poudarek"/>
              </w:rPr>
              <w:t>navodila za uporabo, CE izjava o skladnosti, homologacija vozila</w:t>
            </w:r>
          </w:p>
          <w:p w14:paraId="79C38266" w14:textId="77777777" w:rsidR="0027679B" w:rsidRPr="00303FAB" w:rsidRDefault="0027679B" w:rsidP="007F361E">
            <w:pPr>
              <w:pStyle w:val="Odstavekseznama"/>
              <w:numPr>
                <w:ilvl w:val="0"/>
                <w:numId w:val="37"/>
              </w:numPr>
              <w:suppressAutoHyphens/>
              <w:autoSpaceDN w:val="0"/>
              <w:spacing w:before="240" w:line="276" w:lineRule="auto"/>
              <w:contextualSpacing/>
              <w:jc w:val="both"/>
              <w:textAlignment w:val="baseline"/>
            </w:pPr>
            <w:r w:rsidRPr="008125FB">
              <w:rPr>
                <w:rStyle w:val="Poudarek"/>
              </w:rPr>
              <w:t>montaža štirih (4) utripajočih LED luči na zadnji strani nadgradnje</w:t>
            </w:r>
          </w:p>
        </w:tc>
        <w:tc>
          <w:tcPr>
            <w:tcW w:w="1276"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5C6E704C" w14:textId="77777777" w:rsidR="0027679B" w:rsidRPr="00303FAB" w:rsidRDefault="0027679B" w:rsidP="00EB0D8E">
            <w:pPr>
              <w:spacing w:before="240" w:line="276" w:lineRule="auto"/>
              <w:jc w:val="both"/>
            </w:pPr>
          </w:p>
        </w:tc>
      </w:tr>
      <w:tr w:rsidR="0027679B" w:rsidRPr="00303FAB" w14:paraId="7F01BB85" w14:textId="77777777" w:rsidTr="00EB0D8E">
        <w:tc>
          <w:tcPr>
            <w:tcW w:w="2689"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3C2E6F19" w14:textId="77777777" w:rsidR="0027679B" w:rsidRPr="003E4495" w:rsidRDefault="0027679B" w:rsidP="00EB0D8E">
            <w:pPr>
              <w:spacing w:before="240" w:line="276" w:lineRule="auto"/>
              <w:jc w:val="center"/>
              <w:rPr>
                <w:b/>
                <w:bCs/>
              </w:rPr>
            </w:pPr>
            <w:r w:rsidRPr="00303FAB">
              <w:rPr>
                <w:b/>
                <w:bCs/>
              </w:rPr>
              <w:t xml:space="preserve">Dodelava obstoječe nadgradnje z dodatnim </w:t>
            </w:r>
            <w:r>
              <w:rPr>
                <w:b/>
                <w:bCs/>
              </w:rPr>
              <w:t>nakladnim sistemom za praznjenje kontejnerjev (4x)</w:t>
            </w:r>
          </w:p>
          <w:p w14:paraId="5C68EC5F" w14:textId="77777777" w:rsidR="0027679B" w:rsidRPr="00303FAB" w:rsidRDefault="0027679B" w:rsidP="00EB0D8E">
            <w:pPr>
              <w:spacing w:before="240" w:line="276" w:lineRule="auto"/>
              <w:jc w:val="center"/>
              <w:rPr>
                <w:b/>
                <w:bCs/>
              </w:rPr>
            </w:pPr>
          </w:p>
        </w:tc>
        <w:tc>
          <w:tcPr>
            <w:tcW w:w="5244"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4040CDA1" w14:textId="77777777" w:rsidR="0027679B" w:rsidRDefault="0027679B" w:rsidP="007F361E">
            <w:pPr>
              <w:pStyle w:val="Odstavekseznama"/>
              <w:numPr>
                <w:ilvl w:val="0"/>
                <w:numId w:val="37"/>
              </w:numPr>
              <w:suppressAutoHyphens/>
              <w:autoSpaceDN w:val="0"/>
              <w:spacing w:before="240" w:line="276" w:lineRule="auto"/>
              <w:contextualSpacing/>
              <w:jc w:val="both"/>
              <w:textAlignment w:val="baseline"/>
            </w:pPr>
            <w:r>
              <w:t xml:space="preserve">obrez bočne stranice za vgradnjo nakladalnega sistema za praznjenje kontejnerjev z </w:t>
            </w:r>
            <w:proofErr w:type="spellStart"/>
            <w:r>
              <w:t>inox</w:t>
            </w:r>
            <w:proofErr w:type="spellEnd"/>
            <w:r>
              <w:t xml:space="preserve"> vertikalnimi vodili ter sistemom za stresanje kontejnerjev</w:t>
            </w:r>
          </w:p>
          <w:p w14:paraId="111D8085"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i</w:t>
            </w:r>
            <w:r w:rsidRPr="00EC0B9F">
              <w:t xml:space="preserve">zdelava odprtine na </w:t>
            </w:r>
            <w:r>
              <w:t>strehi</w:t>
            </w:r>
            <w:r w:rsidRPr="00EC0B9F">
              <w:t xml:space="preserve"> kesona ustrezne dimenzije za praznjenje 240 </w:t>
            </w:r>
            <w:r>
              <w:t xml:space="preserve">in 360 </w:t>
            </w:r>
            <w:r w:rsidRPr="00EC0B9F">
              <w:t xml:space="preserve">L tipskih komunalnih </w:t>
            </w:r>
            <w:r>
              <w:t>kontejnerjev</w:t>
            </w:r>
          </w:p>
          <w:p w14:paraId="33D8186D"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i</w:t>
            </w:r>
            <w:r w:rsidRPr="00EC0B9F">
              <w:t xml:space="preserve">zdelava </w:t>
            </w:r>
            <w:proofErr w:type="spellStart"/>
            <w:r>
              <w:t>inox</w:t>
            </w:r>
            <w:proofErr w:type="spellEnd"/>
            <w:r>
              <w:t xml:space="preserve"> </w:t>
            </w:r>
            <w:r w:rsidRPr="00EC0B9F">
              <w:t xml:space="preserve">zgornjih vrat na strehi nadgradnje z loputo, katera se samodejno odpre in zapre </w:t>
            </w:r>
            <w:r>
              <w:t>ob</w:t>
            </w:r>
            <w:r w:rsidRPr="00EC0B9F">
              <w:t xml:space="preserve"> </w:t>
            </w:r>
            <w:r>
              <w:t>praznjenju kontejnerja bočno na nasprotno stran praznjenja kontejnerjev</w:t>
            </w:r>
          </w:p>
          <w:p w14:paraId="042DEA96"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lastRenderedPageBreak/>
              <w:t>i</w:t>
            </w:r>
            <w:r w:rsidRPr="00EC0B9F">
              <w:t xml:space="preserve">zdelava in montaža </w:t>
            </w:r>
            <w:proofErr w:type="spellStart"/>
            <w:r>
              <w:t>inox</w:t>
            </w:r>
            <w:proofErr w:type="spellEnd"/>
            <w:r>
              <w:t xml:space="preserve"> </w:t>
            </w:r>
            <w:r w:rsidRPr="00EC0B9F">
              <w:t xml:space="preserve">nakladnega sistema za praznjene kontejnerjev </w:t>
            </w:r>
            <w:r>
              <w:t>na levi strani vozila, nosilnosti 400 kg</w:t>
            </w:r>
          </w:p>
          <w:p w14:paraId="708D3FED"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m</w:t>
            </w:r>
            <w:r w:rsidRPr="00EC0B9F">
              <w:t xml:space="preserve">ontaža hidravličnih cilindrov z izdelavo hidravlične instalacije za </w:t>
            </w:r>
            <w:r>
              <w:t>nakladni sistem</w:t>
            </w:r>
          </w:p>
          <w:p w14:paraId="75DA5337"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n</w:t>
            </w:r>
            <w:r w:rsidRPr="00EC0B9F">
              <w:t>adgradnja je izdelana tako, da izpolnjuje cestno prometne predpise in predpise varnosti pri delu, bočne lučke, odsevne trakove,….</w:t>
            </w:r>
          </w:p>
          <w:p w14:paraId="53B76961" w14:textId="77777777" w:rsidR="0027679B" w:rsidRPr="00EC0B9F" w:rsidRDefault="0027679B" w:rsidP="007F361E">
            <w:pPr>
              <w:pStyle w:val="Odstavekseznama"/>
              <w:numPr>
                <w:ilvl w:val="0"/>
                <w:numId w:val="37"/>
              </w:numPr>
              <w:suppressAutoHyphens/>
              <w:autoSpaceDN w:val="0"/>
              <w:spacing w:before="240" w:line="276" w:lineRule="auto"/>
              <w:contextualSpacing/>
              <w:jc w:val="both"/>
              <w:textAlignment w:val="baseline"/>
            </w:pPr>
            <w:r>
              <w:t>h</w:t>
            </w:r>
            <w:r w:rsidRPr="00EC0B9F">
              <w:t>omologacija vozila II. stopnje</w:t>
            </w:r>
          </w:p>
        </w:tc>
        <w:tc>
          <w:tcPr>
            <w:tcW w:w="1276" w:type="dxa"/>
            <w:tcBorders>
              <w:top w:val="single" w:sz="4" w:space="0" w:color="666666"/>
              <w:left w:val="single" w:sz="4" w:space="0" w:color="666666"/>
              <w:bottom w:val="single" w:sz="4" w:space="0" w:color="666666"/>
              <w:right w:val="single" w:sz="4" w:space="0" w:color="666666"/>
            </w:tcBorders>
            <w:shd w:val="clear" w:color="auto" w:fill="DBDBDB" w:themeFill="accent3" w:themeFillTint="66"/>
            <w:tcMar>
              <w:top w:w="0" w:type="dxa"/>
              <w:left w:w="108" w:type="dxa"/>
              <w:bottom w:w="0" w:type="dxa"/>
              <w:right w:w="108" w:type="dxa"/>
            </w:tcMar>
          </w:tcPr>
          <w:p w14:paraId="3E528694" w14:textId="77777777" w:rsidR="0027679B" w:rsidRPr="00303FAB" w:rsidRDefault="0027679B" w:rsidP="00EB0D8E">
            <w:pPr>
              <w:spacing w:before="240" w:line="276" w:lineRule="auto"/>
              <w:jc w:val="both"/>
            </w:pPr>
          </w:p>
        </w:tc>
      </w:tr>
    </w:tbl>
    <w:p w14:paraId="7192E476" w14:textId="2B536ACB" w:rsidR="0027679B" w:rsidRDefault="0027679B" w:rsidP="0027679B">
      <w:pPr>
        <w:jc w:val="both"/>
        <w:rPr>
          <w:rFonts w:ascii="Calibri" w:hAnsi="Calibri"/>
          <w:b/>
          <w:bCs/>
          <w:highlight w:val="yellow"/>
          <w:u w:val="single"/>
        </w:rPr>
      </w:pPr>
    </w:p>
    <w:p w14:paraId="707DE9F2" w14:textId="77777777" w:rsidR="00813A7B" w:rsidRDefault="00813A7B" w:rsidP="00813A7B">
      <w:pPr>
        <w:jc w:val="both"/>
        <w:rPr>
          <w:rFonts w:ascii="Calibri" w:hAnsi="Calibri"/>
          <w:b/>
        </w:rPr>
      </w:pPr>
    </w:p>
    <w:p w14:paraId="2984DAF5" w14:textId="77777777" w:rsidR="00813A7B" w:rsidRDefault="00813A7B" w:rsidP="00813A7B">
      <w:pPr>
        <w:rPr>
          <w:lang w:eastAsia="en-US"/>
        </w:rPr>
      </w:pPr>
    </w:p>
    <w:p w14:paraId="68D0AE29" w14:textId="77777777" w:rsidR="00813A7B" w:rsidRPr="0074670B" w:rsidRDefault="00813A7B" w:rsidP="007F361E">
      <w:pPr>
        <w:numPr>
          <w:ilvl w:val="0"/>
          <w:numId w:val="36"/>
        </w:numPr>
        <w:spacing w:line="260" w:lineRule="atLeast"/>
        <w:ind w:left="0" w:firstLine="0"/>
        <w:rPr>
          <w:rFonts w:ascii="Calibri" w:hAnsi="Calibri"/>
          <w:b/>
          <w:u w:val="single"/>
        </w:rPr>
      </w:pPr>
      <w:r>
        <w:rPr>
          <w:rFonts w:ascii="Calibri" w:hAnsi="Calibri"/>
          <w:b/>
          <w:u w:val="single"/>
        </w:rPr>
        <w:t>OSTALE ZAHTEVE</w:t>
      </w:r>
      <w:r w:rsidRPr="0074670B">
        <w:rPr>
          <w:rFonts w:ascii="Calibri" w:hAnsi="Calibri"/>
          <w:b/>
          <w:u w:val="single"/>
        </w:rPr>
        <w:t>:</w:t>
      </w:r>
    </w:p>
    <w:p w14:paraId="28B64DD6" w14:textId="77777777" w:rsidR="00813A7B" w:rsidRPr="0074670B" w:rsidRDefault="00813A7B" w:rsidP="00813A7B">
      <w:pPr>
        <w:spacing w:line="260" w:lineRule="atLeast"/>
      </w:pPr>
    </w:p>
    <w:tbl>
      <w:tblPr>
        <w:tblW w:w="91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1"/>
        <w:gridCol w:w="4961"/>
      </w:tblGrid>
      <w:tr w:rsidR="00813A7B" w:rsidRPr="0074670B" w14:paraId="30A0C708" w14:textId="77777777" w:rsidTr="00EB0D8E">
        <w:trPr>
          <w:trHeight w:val="967"/>
        </w:trPr>
        <w:tc>
          <w:tcPr>
            <w:tcW w:w="4211" w:type="dxa"/>
            <w:shd w:val="clear" w:color="auto" w:fill="auto"/>
            <w:vAlign w:val="center"/>
          </w:tcPr>
          <w:p w14:paraId="764A626C" w14:textId="77777777" w:rsidR="00813A7B" w:rsidRPr="009E6981" w:rsidRDefault="00813A7B" w:rsidP="00EB0D8E">
            <w:pPr>
              <w:spacing w:line="260" w:lineRule="atLeast"/>
              <w:rPr>
                <w:rFonts w:ascii="Calibri" w:hAnsi="Calibri"/>
                <w:b/>
              </w:rPr>
            </w:pPr>
            <w:r w:rsidRPr="009E6981">
              <w:rPr>
                <w:rFonts w:ascii="Calibri" w:hAnsi="Calibri"/>
                <w:b/>
              </w:rPr>
              <w:t>ROK DOBAVE VOZIL</w:t>
            </w:r>
          </w:p>
          <w:p w14:paraId="1EAEADF1" w14:textId="77777777" w:rsidR="00813A7B" w:rsidRPr="009E6981" w:rsidRDefault="00813A7B" w:rsidP="00EB0D8E">
            <w:pPr>
              <w:spacing w:line="260" w:lineRule="atLeast"/>
              <w:rPr>
                <w:rFonts w:ascii="Calibri" w:hAnsi="Calibri"/>
                <w:b/>
              </w:rPr>
            </w:pPr>
            <w:r w:rsidRPr="009E6981">
              <w:rPr>
                <w:rFonts w:ascii="Calibri" w:hAnsi="Calibri"/>
                <w:b/>
              </w:rPr>
              <w:t>Zahteva naročnika:</w:t>
            </w:r>
          </w:p>
          <w:p w14:paraId="2E53AED3" w14:textId="2538497A" w:rsidR="00813A7B" w:rsidRPr="009E6981" w:rsidRDefault="00813A7B" w:rsidP="00EB0D8E">
            <w:pPr>
              <w:spacing w:line="260" w:lineRule="atLeast"/>
              <w:rPr>
                <w:rFonts w:ascii="Calibri" w:hAnsi="Calibri"/>
                <w:b/>
              </w:rPr>
            </w:pPr>
            <w:r>
              <w:rPr>
                <w:rFonts w:ascii="Calibri" w:hAnsi="Calibri"/>
                <w:b/>
              </w:rPr>
              <w:t>(NAJKASNEJE DO 2</w:t>
            </w:r>
            <w:r w:rsidR="0027679B">
              <w:rPr>
                <w:rFonts w:ascii="Calibri" w:hAnsi="Calibri"/>
                <w:b/>
              </w:rPr>
              <w:t>5</w:t>
            </w:r>
            <w:r>
              <w:rPr>
                <w:rFonts w:ascii="Calibri" w:hAnsi="Calibri"/>
                <w:b/>
              </w:rPr>
              <w:t>.11.20</w:t>
            </w:r>
            <w:r w:rsidR="0027679B">
              <w:rPr>
                <w:rFonts w:ascii="Calibri" w:hAnsi="Calibri"/>
                <w:b/>
              </w:rPr>
              <w:t>21</w:t>
            </w:r>
            <w:r w:rsidRPr="009E6981">
              <w:rPr>
                <w:rFonts w:ascii="Calibri" w:hAnsi="Calibri"/>
                <w:b/>
              </w:rPr>
              <w:t>)</w:t>
            </w:r>
          </w:p>
        </w:tc>
        <w:tc>
          <w:tcPr>
            <w:tcW w:w="4961" w:type="dxa"/>
            <w:shd w:val="clear" w:color="auto" w:fill="auto"/>
            <w:vAlign w:val="center"/>
          </w:tcPr>
          <w:p w14:paraId="09DFB060" w14:textId="77777777" w:rsidR="00813A7B" w:rsidRDefault="00813A7B" w:rsidP="00EB0D8E">
            <w:pPr>
              <w:spacing w:line="260" w:lineRule="atLeast"/>
              <w:rPr>
                <w:rFonts w:ascii="Calibri" w:hAnsi="Calibri"/>
              </w:rPr>
            </w:pPr>
          </w:p>
          <w:p w14:paraId="657E12B6" w14:textId="66374097" w:rsidR="00813A7B" w:rsidRPr="00516EA8" w:rsidRDefault="00813A7B" w:rsidP="00EB0D8E">
            <w:pPr>
              <w:spacing w:line="260" w:lineRule="atLeast"/>
              <w:rPr>
                <w:rFonts w:ascii="Calibri" w:hAnsi="Calibri"/>
                <w:bCs/>
                <w:u w:val="single"/>
              </w:rPr>
            </w:pPr>
            <w:r w:rsidRPr="00516EA8">
              <w:rPr>
                <w:rFonts w:ascii="Calibri" w:hAnsi="Calibri"/>
              </w:rPr>
              <w:t>(NAJKASNEJE DO 2</w:t>
            </w:r>
            <w:r w:rsidR="0027679B">
              <w:rPr>
                <w:rFonts w:ascii="Calibri" w:hAnsi="Calibri"/>
              </w:rPr>
              <w:t>5</w:t>
            </w:r>
            <w:r w:rsidRPr="00516EA8">
              <w:rPr>
                <w:rFonts w:ascii="Calibri" w:hAnsi="Calibri"/>
              </w:rPr>
              <w:t>.11.20</w:t>
            </w:r>
            <w:r w:rsidR="0027679B">
              <w:rPr>
                <w:rFonts w:ascii="Calibri" w:hAnsi="Calibri"/>
              </w:rPr>
              <w:t>21</w:t>
            </w:r>
            <w:r w:rsidRPr="00516EA8">
              <w:rPr>
                <w:rFonts w:ascii="Calibri" w:hAnsi="Calibri"/>
              </w:rPr>
              <w:t>)</w:t>
            </w:r>
          </w:p>
        </w:tc>
      </w:tr>
    </w:tbl>
    <w:p w14:paraId="7CE3B1C3" w14:textId="77777777" w:rsidR="00813A7B" w:rsidRDefault="00813A7B" w:rsidP="00813A7B">
      <w:pPr>
        <w:rPr>
          <w:lang w:eastAsia="en-US"/>
        </w:rPr>
      </w:pPr>
    </w:p>
    <w:p w14:paraId="462775B5" w14:textId="77777777" w:rsidR="00813A7B" w:rsidRDefault="00813A7B" w:rsidP="00813A7B">
      <w:pPr>
        <w:rPr>
          <w:lang w:eastAsia="en-US"/>
        </w:rPr>
      </w:pPr>
    </w:p>
    <w:p w14:paraId="066CF664" w14:textId="6EA62348" w:rsidR="0027679B" w:rsidRDefault="0027679B" w:rsidP="00813A7B">
      <w:pPr>
        <w:rPr>
          <w:rFonts w:ascii="Calibri" w:hAnsi="Calibri"/>
          <w:b/>
          <w:u w:val="single"/>
          <w:lang w:eastAsia="en-US"/>
        </w:rPr>
      </w:pPr>
    </w:p>
    <w:p w14:paraId="76A46136" w14:textId="77777777" w:rsidR="00B47E5D" w:rsidRDefault="00B47E5D" w:rsidP="00813A7B">
      <w:pPr>
        <w:rPr>
          <w:rFonts w:ascii="Calibri" w:hAnsi="Calibri"/>
          <w:b/>
          <w:u w:val="single"/>
          <w:lang w:eastAsia="en-US"/>
        </w:rPr>
      </w:pPr>
    </w:p>
    <w:p w14:paraId="6F61E2D7" w14:textId="430DE091" w:rsidR="00813A7B" w:rsidRPr="008C2F42" w:rsidRDefault="00813A7B" w:rsidP="00813A7B">
      <w:pPr>
        <w:rPr>
          <w:rFonts w:ascii="Calibri" w:hAnsi="Calibri" w:cs="Arial"/>
          <w:b/>
          <w:u w:val="single"/>
        </w:rPr>
      </w:pPr>
      <w:r w:rsidRPr="008C2F42">
        <w:rPr>
          <w:rFonts w:ascii="Calibri" w:hAnsi="Calibri" w:cs="Arial"/>
          <w:b/>
          <w:u w:val="single"/>
        </w:rPr>
        <w:t>Ponudbeni pogoj:</w:t>
      </w:r>
    </w:p>
    <w:p w14:paraId="19483B4F" w14:textId="77777777" w:rsidR="00813A7B" w:rsidRPr="008C2F42" w:rsidRDefault="00813A7B" w:rsidP="00813A7B">
      <w:pPr>
        <w:rPr>
          <w:rFonts w:ascii="Calibri" w:hAnsi="Calibri" w:cs="Arial"/>
          <w:b/>
          <w:u w:val="single"/>
        </w:rPr>
      </w:pPr>
    </w:p>
    <w:p w14:paraId="0317FA14" w14:textId="77777777" w:rsidR="00813A7B" w:rsidRPr="008C2F42" w:rsidRDefault="00813A7B" w:rsidP="00813A7B">
      <w:pPr>
        <w:rPr>
          <w:rFonts w:ascii="Calibri" w:hAnsi="Calibri" w:cs="Arial"/>
        </w:rPr>
      </w:pPr>
      <w:r w:rsidRPr="008C2F42">
        <w:rPr>
          <w:rFonts w:ascii="Calibri" w:hAnsi="Calibri" w:cs="Arial"/>
        </w:rPr>
        <w:t>Veljavnost ponudbe</w:t>
      </w:r>
      <w:r w:rsidRPr="008C2F42">
        <w:rPr>
          <w:rFonts w:ascii="Calibri" w:hAnsi="Calibri" w:cs="Arial"/>
          <w:b/>
        </w:rPr>
        <w:t>:_________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49E18378" w14:textId="77777777" w:rsidR="00813A7B" w:rsidRPr="008C2F42" w:rsidRDefault="00813A7B" w:rsidP="00813A7B">
      <w:pPr>
        <w:pStyle w:val="Glava"/>
        <w:tabs>
          <w:tab w:val="clear" w:pos="4536"/>
          <w:tab w:val="clear" w:pos="9072"/>
        </w:tabs>
        <w:rPr>
          <w:rFonts w:ascii="Calibri" w:hAnsi="Calibri" w:cs="Arial"/>
          <w:szCs w:val="24"/>
        </w:rPr>
      </w:pPr>
    </w:p>
    <w:p w14:paraId="6B7D60E5" w14:textId="77777777" w:rsidR="00813A7B" w:rsidRDefault="00813A7B" w:rsidP="00813A7B">
      <w:pPr>
        <w:pStyle w:val="Glava"/>
        <w:tabs>
          <w:tab w:val="clear" w:pos="4536"/>
          <w:tab w:val="clear" w:pos="9072"/>
        </w:tabs>
        <w:rPr>
          <w:rFonts w:ascii="Calibri" w:hAnsi="Calibri" w:cs="Arial"/>
          <w:szCs w:val="24"/>
        </w:rPr>
      </w:pPr>
    </w:p>
    <w:p w14:paraId="6934EAE5" w14:textId="77777777" w:rsidR="00813A7B" w:rsidRPr="00852668" w:rsidRDefault="00813A7B" w:rsidP="00813A7B">
      <w:pPr>
        <w:rPr>
          <w:rFonts w:ascii="Calibri" w:hAnsi="Calibri"/>
        </w:rPr>
      </w:pPr>
      <w:r>
        <w:rPr>
          <w:lang w:eastAsia="en-US"/>
        </w:rPr>
        <w:br w:type="page"/>
      </w:r>
    </w:p>
    <w:p w14:paraId="2E2433C6" w14:textId="41DCC851" w:rsidR="00813A7B" w:rsidRPr="005419AF" w:rsidRDefault="00813A7B" w:rsidP="00813A7B">
      <w:pPr>
        <w:pStyle w:val="Naslov2"/>
        <w:rPr>
          <w:rFonts w:ascii="Calibri" w:hAnsi="Calibri"/>
          <w:sz w:val="24"/>
          <w:szCs w:val="24"/>
        </w:rPr>
      </w:pPr>
      <w:bookmarkStart w:id="6" w:name="_Toc381261813"/>
      <w:bookmarkStart w:id="7" w:name="_Toc484761593"/>
      <w:bookmarkStart w:id="8" w:name="_Toc73080591"/>
      <w:r w:rsidRPr="005419AF">
        <w:rPr>
          <w:rFonts w:ascii="Calibri" w:hAnsi="Calibri"/>
          <w:sz w:val="24"/>
          <w:szCs w:val="24"/>
        </w:rPr>
        <w:lastRenderedPageBreak/>
        <w:t xml:space="preserve">Razpisni obrazec št. </w:t>
      </w:r>
      <w:r>
        <w:rPr>
          <w:rFonts w:ascii="Calibri" w:hAnsi="Calibri"/>
          <w:sz w:val="24"/>
          <w:szCs w:val="24"/>
        </w:rPr>
        <w:t>3.2</w:t>
      </w:r>
      <w:r w:rsidRPr="005419AF">
        <w:rPr>
          <w:rFonts w:ascii="Calibri" w:hAnsi="Calibri"/>
          <w:sz w:val="24"/>
          <w:szCs w:val="24"/>
        </w:rPr>
        <w:t>. – P</w:t>
      </w:r>
      <w:bookmarkEnd w:id="6"/>
      <w:r w:rsidRPr="005419AF">
        <w:rPr>
          <w:rFonts w:ascii="Calibri" w:hAnsi="Calibri"/>
          <w:sz w:val="24"/>
          <w:szCs w:val="24"/>
        </w:rPr>
        <w:t xml:space="preserve">REDRAČUN – SKLOP </w:t>
      </w:r>
      <w:r>
        <w:rPr>
          <w:rFonts w:ascii="Calibri" w:hAnsi="Calibri"/>
          <w:sz w:val="24"/>
          <w:szCs w:val="24"/>
        </w:rPr>
        <w:t>2</w:t>
      </w:r>
      <w:bookmarkEnd w:id="7"/>
      <w:bookmarkEnd w:id="8"/>
    </w:p>
    <w:p w14:paraId="3DE311F0" w14:textId="77777777" w:rsidR="00813A7B" w:rsidRPr="008C2F42" w:rsidRDefault="00813A7B" w:rsidP="00813A7B">
      <w:pPr>
        <w:rPr>
          <w:rFonts w:ascii="Calibri" w:hAnsi="Calibri"/>
          <w:lang w:eastAsia="en-US"/>
        </w:rPr>
      </w:pPr>
    </w:p>
    <w:p w14:paraId="4B340A50" w14:textId="77777777" w:rsidR="00813A7B" w:rsidRPr="008C2F42" w:rsidRDefault="00813A7B" w:rsidP="00813A7B">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813A7B" w:rsidRPr="008C2F42" w14:paraId="3D4F0AFE" w14:textId="77777777" w:rsidTr="00EB0D8E">
        <w:trPr>
          <w:cantSplit/>
          <w:trHeight w:hRule="exact" w:val="567"/>
        </w:trPr>
        <w:tc>
          <w:tcPr>
            <w:tcW w:w="2050" w:type="dxa"/>
            <w:vAlign w:val="center"/>
          </w:tcPr>
          <w:p w14:paraId="267C8F02" w14:textId="77777777" w:rsidR="00813A7B" w:rsidRPr="008C2F42" w:rsidRDefault="00813A7B" w:rsidP="00EB0D8E">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3870171" w14:textId="77777777" w:rsidR="00813A7B" w:rsidRPr="008C2F42" w:rsidRDefault="00813A7B" w:rsidP="00EB0D8E">
            <w:pPr>
              <w:pStyle w:val="Glava"/>
              <w:tabs>
                <w:tab w:val="clear" w:pos="4536"/>
                <w:tab w:val="clear" w:pos="9072"/>
              </w:tabs>
              <w:rPr>
                <w:rFonts w:ascii="Calibri" w:hAnsi="Calibri" w:cs="Arial"/>
                <w:szCs w:val="24"/>
              </w:rPr>
            </w:pPr>
          </w:p>
        </w:tc>
      </w:tr>
      <w:tr w:rsidR="00813A7B" w:rsidRPr="008C2F42" w14:paraId="293AA043" w14:textId="77777777" w:rsidTr="00EB0D8E">
        <w:trPr>
          <w:cantSplit/>
          <w:trHeight w:hRule="exact" w:val="567"/>
        </w:trPr>
        <w:tc>
          <w:tcPr>
            <w:tcW w:w="2050" w:type="dxa"/>
            <w:vAlign w:val="center"/>
          </w:tcPr>
          <w:p w14:paraId="1C657BEE" w14:textId="77777777" w:rsidR="00813A7B" w:rsidRPr="008C2F42" w:rsidRDefault="00813A7B" w:rsidP="00EB0D8E">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7C502223" w14:textId="77777777" w:rsidR="00813A7B" w:rsidRPr="008C2F42" w:rsidRDefault="00813A7B" w:rsidP="00EB0D8E">
            <w:pPr>
              <w:pStyle w:val="Glava"/>
              <w:tabs>
                <w:tab w:val="clear" w:pos="4536"/>
                <w:tab w:val="clear" w:pos="9072"/>
              </w:tabs>
              <w:rPr>
                <w:rFonts w:ascii="Calibri" w:hAnsi="Calibri" w:cs="Arial"/>
                <w:szCs w:val="24"/>
              </w:rPr>
            </w:pPr>
          </w:p>
        </w:tc>
      </w:tr>
    </w:tbl>
    <w:p w14:paraId="4922F472" w14:textId="77777777" w:rsidR="00813A7B" w:rsidRPr="008C2F42" w:rsidRDefault="00813A7B" w:rsidP="00813A7B">
      <w:pPr>
        <w:rPr>
          <w:rFonts w:ascii="Calibri" w:hAnsi="Calibri" w:cs="Arial"/>
          <w:b/>
          <w:sz w:val="40"/>
          <w:szCs w:val="40"/>
        </w:rPr>
      </w:pPr>
    </w:p>
    <w:p w14:paraId="0F593EC4" w14:textId="79F522F9" w:rsidR="00813A7B" w:rsidRDefault="00813A7B" w:rsidP="00CD7C28">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 SKLOP 2</w:t>
      </w:r>
    </w:p>
    <w:p w14:paraId="4C4BB586" w14:textId="77777777" w:rsidR="00CD7C28" w:rsidRPr="008C2F42" w:rsidRDefault="00CD7C28" w:rsidP="00CD7C28">
      <w:pPr>
        <w:jc w:val="center"/>
        <w:rPr>
          <w:rFonts w:ascii="Calibri" w:hAnsi="Calibri" w:cs="Arial"/>
          <w:b/>
          <w:sz w:val="40"/>
          <w:szCs w:val="40"/>
        </w:rPr>
      </w:pPr>
    </w:p>
    <w:p w14:paraId="2AF7EDF4" w14:textId="09EDF2FF" w:rsidR="00813A7B" w:rsidRPr="00813A7B" w:rsidRDefault="00813A7B" w:rsidP="00813A7B">
      <w:pPr>
        <w:pBdr>
          <w:top w:val="single" w:sz="4" w:space="1" w:color="auto"/>
          <w:left w:val="single" w:sz="4" w:space="4" w:color="auto"/>
          <w:bottom w:val="single" w:sz="4" w:space="1" w:color="auto"/>
          <w:right w:val="single" w:sz="4" w:space="4" w:color="auto"/>
        </w:pBdr>
        <w:shd w:val="clear" w:color="auto" w:fill="E7E6E6" w:themeFill="background2"/>
        <w:rPr>
          <w:rFonts w:ascii="Calibri" w:hAnsi="Calibri" w:cs="Arial"/>
          <w:b/>
          <w:sz w:val="32"/>
          <w:szCs w:val="32"/>
        </w:rPr>
      </w:pPr>
      <w:r w:rsidRPr="00813A7B">
        <w:rPr>
          <w:rFonts w:ascii="Calibri" w:hAnsi="Calibri" w:cs="Arial"/>
          <w:b/>
          <w:sz w:val="32"/>
          <w:szCs w:val="32"/>
        </w:rPr>
        <w:t>SKLOP 2:</w:t>
      </w:r>
      <w:r w:rsidRPr="00813A7B">
        <w:rPr>
          <w:rFonts w:ascii="Calibri" w:hAnsi="Calibri"/>
          <w:b/>
          <w:sz w:val="32"/>
          <w:szCs w:val="32"/>
        </w:rPr>
        <w:t xml:space="preserve"> </w:t>
      </w:r>
      <w:r w:rsidRPr="00813A7B">
        <w:rPr>
          <w:rFonts w:ascii="Calibri" w:hAnsi="Calibri" w:cs="Arial"/>
          <w:b/>
          <w:sz w:val="32"/>
          <w:szCs w:val="32"/>
        </w:rPr>
        <w:t xml:space="preserve">POLTOVORNJAK </w:t>
      </w:r>
      <w:r w:rsidRPr="00813A7B">
        <w:rPr>
          <w:rFonts w:ascii="Calibri" w:hAnsi="Calibri"/>
          <w:b/>
          <w:bCs/>
          <w:sz w:val="32"/>
          <w:szCs w:val="32"/>
        </w:rPr>
        <w:t>TIPA „PICK-UP“</w:t>
      </w:r>
    </w:p>
    <w:p w14:paraId="047075EC" w14:textId="77777777" w:rsidR="00813A7B" w:rsidRDefault="00813A7B" w:rsidP="00813A7B">
      <w:pPr>
        <w:jc w:val="both"/>
        <w:rPr>
          <w:rFonts w:ascii="Calibri" w:hAnsi="Calibr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252"/>
      </w:tblGrid>
      <w:tr w:rsidR="00813A7B" w:rsidRPr="00AB0AA4" w14:paraId="2084304E" w14:textId="77777777" w:rsidTr="00EB0D8E">
        <w:trPr>
          <w:trHeight w:val="340"/>
        </w:trPr>
        <w:tc>
          <w:tcPr>
            <w:tcW w:w="4890" w:type="dxa"/>
            <w:vAlign w:val="center"/>
          </w:tcPr>
          <w:p w14:paraId="69688EC3" w14:textId="77777777" w:rsidR="00813A7B" w:rsidRPr="00024779" w:rsidRDefault="00813A7B" w:rsidP="00EB0D8E">
            <w:pPr>
              <w:pStyle w:val="Telobesedila"/>
              <w:jc w:val="left"/>
              <w:rPr>
                <w:rFonts w:ascii="Calibri" w:hAnsi="Calibri" w:cs="Arial"/>
                <w:b/>
                <w:sz w:val="20"/>
                <w:szCs w:val="20"/>
              </w:rPr>
            </w:pPr>
            <w:r>
              <w:rPr>
                <w:rFonts w:ascii="Calibri" w:hAnsi="Calibri" w:cs="Arial"/>
                <w:b/>
                <w:sz w:val="20"/>
                <w:szCs w:val="20"/>
              </w:rPr>
              <w:t xml:space="preserve">CENA ZA </w:t>
            </w:r>
            <w:r w:rsidRPr="00024779">
              <w:rPr>
                <w:rFonts w:ascii="Calibri" w:hAnsi="Calibri" w:cs="Arial"/>
                <w:b/>
                <w:sz w:val="20"/>
                <w:szCs w:val="20"/>
              </w:rPr>
              <w:t>VOZILO BREZ DDV</w:t>
            </w:r>
          </w:p>
        </w:tc>
        <w:tc>
          <w:tcPr>
            <w:tcW w:w="4252" w:type="dxa"/>
            <w:vAlign w:val="center"/>
          </w:tcPr>
          <w:p w14:paraId="6B39B93C" w14:textId="77777777" w:rsidR="00813A7B" w:rsidRPr="00024779" w:rsidRDefault="00813A7B" w:rsidP="00EB0D8E">
            <w:pPr>
              <w:pStyle w:val="Telobesedila"/>
              <w:jc w:val="right"/>
              <w:rPr>
                <w:rFonts w:ascii="Calibri" w:hAnsi="Calibri" w:cs="Arial"/>
                <w:b/>
                <w:sz w:val="20"/>
                <w:szCs w:val="20"/>
              </w:rPr>
            </w:pPr>
            <w:r w:rsidRPr="00024779">
              <w:rPr>
                <w:rFonts w:ascii="Calibri" w:hAnsi="Calibri" w:cs="Arial"/>
                <w:b/>
                <w:sz w:val="20"/>
                <w:szCs w:val="20"/>
              </w:rPr>
              <w:t xml:space="preserve"> </w:t>
            </w:r>
            <w:r w:rsidRPr="00024779">
              <w:rPr>
                <w:rFonts w:ascii="Calibri" w:hAnsi="Calibri" w:cs="Arial"/>
                <w:b/>
                <w:sz w:val="20"/>
                <w:szCs w:val="20"/>
              </w:rPr>
              <w:fldChar w:fldCharType="begin">
                <w:ffData>
                  <w:name w:val="Besedilo181"/>
                  <w:enabled/>
                  <w:calcOnExit w:val="0"/>
                  <w:textInput/>
                </w:ffData>
              </w:fldChar>
            </w:r>
            <w:bookmarkStart w:id="9" w:name="Besedilo181"/>
            <w:r w:rsidRPr="00024779">
              <w:rPr>
                <w:rFonts w:ascii="Calibri" w:hAnsi="Calibri" w:cs="Arial"/>
                <w:b/>
                <w:sz w:val="20"/>
                <w:szCs w:val="20"/>
              </w:rPr>
              <w:instrText xml:space="preserve"> FORMTEXT </w:instrText>
            </w:r>
            <w:r w:rsidRPr="00024779">
              <w:rPr>
                <w:rFonts w:ascii="Calibri" w:hAnsi="Calibri" w:cs="Arial"/>
                <w:b/>
                <w:sz w:val="20"/>
                <w:szCs w:val="20"/>
              </w:rPr>
            </w:r>
            <w:r w:rsidRPr="00024779">
              <w:rPr>
                <w:rFonts w:ascii="Calibri" w:hAnsi="Calibri" w:cs="Arial"/>
                <w:b/>
                <w:sz w:val="20"/>
                <w:szCs w:val="20"/>
              </w:rPr>
              <w:fldChar w:fldCharType="separate"/>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fldChar w:fldCharType="end"/>
            </w:r>
            <w:bookmarkEnd w:id="9"/>
            <w:r w:rsidRPr="00024779">
              <w:rPr>
                <w:rFonts w:ascii="Calibri" w:hAnsi="Calibri" w:cs="Arial"/>
                <w:b/>
                <w:sz w:val="20"/>
                <w:szCs w:val="20"/>
              </w:rPr>
              <w:t xml:space="preserve"> EUR</w:t>
            </w:r>
          </w:p>
        </w:tc>
      </w:tr>
      <w:tr w:rsidR="00813A7B" w:rsidRPr="00AB0AA4" w14:paraId="41255D31" w14:textId="77777777" w:rsidTr="00EB0D8E">
        <w:trPr>
          <w:trHeight w:val="340"/>
        </w:trPr>
        <w:tc>
          <w:tcPr>
            <w:tcW w:w="4890" w:type="dxa"/>
            <w:vAlign w:val="center"/>
          </w:tcPr>
          <w:p w14:paraId="0A3DDD68" w14:textId="77777777" w:rsidR="00813A7B" w:rsidRPr="00024779" w:rsidRDefault="00813A7B" w:rsidP="00EB0D8E">
            <w:pPr>
              <w:pStyle w:val="Telobesedila"/>
              <w:jc w:val="left"/>
              <w:rPr>
                <w:rFonts w:ascii="Calibri" w:hAnsi="Calibri"/>
                <w:b/>
                <w:sz w:val="20"/>
                <w:szCs w:val="20"/>
              </w:rPr>
            </w:pPr>
            <w:r w:rsidRPr="00024779">
              <w:rPr>
                <w:rFonts w:ascii="Calibri" w:hAnsi="Calibri"/>
                <w:b/>
                <w:sz w:val="20"/>
                <w:szCs w:val="20"/>
              </w:rPr>
              <w:t>DDV</w:t>
            </w:r>
          </w:p>
        </w:tc>
        <w:tc>
          <w:tcPr>
            <w:tcW w:w="4252" w:type="dxa"/>
            <w:vAlign w:val="center"/>
          </w:tcPr>
          <w:p w14:paraId="026393AF" w14:textId="77777777" w:rsidR="00813A7B" w:rsidRPr="00024779" w:rsidRDefault="00813A7B" w:rsidP="00EB0D8E">
            <w:pPr>
              <w:pStyle w:val="Telobesedila"/>
              <w:jc w:val="right"/>
              <w:rPr>
                <w:rFonts w:ascii="Calibri" w:hAnsi="Calibri"/>
                <w:b/>
                <w:bCs/>
                <w:sz w:val="20"/>
                <w:szCs w:val="20"/>
              </w:rPr>
            </w:pPr>
            <w:r w:rsidRPr="00024779">
              <w:rPr>
                <w:rFonts w:ascii="Calibri" w:hAnsi="Calibri" w:cs="Arial"/>
                <w:b/>
                <w:sz w:val="20"/>
                <w:szCs w:val="20"/>
              </w:rPr>
              <w:fldChar w:fldCharType="begin">
                <w:ffData>
                  <w:name w:val="Besedilo181"/>
                  <w:enabled/>
                  <w:calcOnExit w:val="0"/>
                  <w:textInput/>
                </w:ffData>
              </w:fldChar>
            </w:r>
            <w:r w:rsidRPr="00024779">
              <w:rPr>
                <w:rFonts w:ascii="Calibri" w:hAnsi="Calibri" w:cs="Arial"/>
                <w:b/>
                <w:sz w:val="20"/>
                <w:szCs w:val="20"/>
              </w:rPr>
              <w:instrText xml:space="preserve"> FORMTEXT </w:instrText>
            </w:r>
            <w:r w:rsidRPr="00024779">
              <w:rPr>
                <w:rFonts w:ascii="Calibri" w:hAnsi="Calibri" w:cs="Arial"/>
                <w:b/>
                <w:sz w:val="20"/>
                <w:szCs w:val="20"/>
              </w:rPr>
            </w:r>
            <w:r w:rsidRPr="00024779">
              <w:rPr>
                <w:rFonts w:ascii="Calibri" w:hAnsi="Calibri" w:cs="Arial"/>
                <w:b/>
                <w:sz w:val="20"/>
                <w:szCs w:val="20"/>
              </w:rPr>
              <w:fldChar w:fldCharType="separate"/>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fldChar w:fldCharType="end"/>
            </w:r>
            <w:r w:rsidRPr="00024779">
              <w:rPr>
                <w:rFonts w:ascii="Calibri" w:hAnsi="Calibri" w:cs="Arial"/>
                <w:b/>
                <w:sz w:val="20"/>
                <w:szCs w:val="20"/>
              </w:rPr>
              <w:t xml:space="preserve"> </w:t>
            </w:r>
            <w:r w:rsidRPr="00024779">
              <w:rPr>
                <w:rFonts w:ascii="Calibri" w:hAnsi="Calibri"/>
                <w:b/>
                <w:bCs/>
                <w:sz w:val="20"/>
                <w:szCs w:val="20"/>
              </w:rPr>
              <w:t>EUR</w:t>
            </w:r>
          </w:p>
        </w:tc>
      </w:tr>
      <w:tr w:rsidR="00813A7B" w:rsidRPr="00AB0AA4" w14:paraId="3E19B8E4" w14:textId="77777777" w:rsidTr="00EB0D8E">
        <w:trPr>
          <w:trHeight w:val="340"/>
        </w:trPr>
        <w:tc>
          <w:tcPr>
            <w:tcW w:w="4890" w:type="dxa"/>
            <w:vAlign w:val="center"/>
          </w:tcPr>
          <w:p w14:paraId="5174F89E" w14:textId="77777777" w:rsidR="00813A7B" w:rsidRPr="00024779" w:rsidRDefault="00813A7B" w:rsidP="00EB0D8E">
            <w:pPr>
              <w:pStyle w:val="Telobesedila"/>
              <w:jc w:val="left"/>
              <w:rPr>
                <w:rFonts w:ascii="Calibri" w:hAnsi="Calibri" w:cs="Arial"/>
                <w:b/>
                <w:sz w:val="20"/>
                <w:szCs w:val="20"/>
              </w:rPr>
            </w:pPr>
            <w:r>
              <w:rPr>
                <w:rFonts w:ascii="Calibri" w:hAnsi="Calibri" w:cs="Arial"/>
                <w:b/>
                <w:sz w:val="20"/>
                <w:szCs w:val="20"/>
              </w:rPr>
              <w:t xml:space="preserve">SKUPNA PONUDBENA CENA ZA </w:t>
            </w:r>
            <w:r w:rsidRPr="00024779">
              <w:rPr>
                <w:rFonts w:ascii="Calibri" w:hAnsi="Calibri" w:cs="Arial"/>
                <w:b/>
                <w:sz w:val="20"/>
                <w:szCs w:val="20"/>
              </w:rPr>
              <w:t xml:space="preserve"> VOZIL</w:t>
            </w:r>
            <w:r>
              <w:rPr>
                <w:rFonts w:ascii="Calibri" w:hAnsi="Calibri" w:cs="Arial"/>
                <w:b/>
                <w:sz w:val="20"/>
                <w:szCs w:val="20"/>
              </w:rPr>
              <w:t>O</w:t>
            </w:r>
            <w:r w:rsidRPr="00024779">
              <w:rPr>
                <w:rFonts w:ascii="Calibri" w:hAnsi="Calibri" w:cs="Arial"/>
                <w:b/>
                <w:sz w:val="20"/>
                <w:szCs w:val="20"/>
              </w:rPr>
              <w:t xml:space="preserve"> Z DDV</w:t>
            </w:r>
          </w:p>
        </w:tc>
        <w:tc>
          <w:tcPr>
            <w:tcW w:w="4252" w:type="dxa"/>
            <w:vAlign w:val="center"/>
          </w:tcPr>
          <w:p w14:paraId="0F72B1BF" w14:textId="77777777" w:rsidR="00813A7B" w:rsidRPr="00024779" w:rsidRDefault="00813A7B" w:rsidP="00EB0D8E">
            <w:pPr>
              <w:pStyle w:val="Telobesedila"/>
              <w:jc w:val="right"/>
              <w:rPr>
                <w:rFonts w:ascii="Calibri" w:hAnsi="Calibri"/>
                <w:b/>
                <w:sz w:val="20"/>
                <w:szCs w:val="20"/>
              </w:rPr>
            </w:pPr>
            <w:r w:rsidRPr="00024779">
              <w:rPr>
                <w:rFonts w:ascii="Calibri" w:hAnsi="Calibri" w:cs="Arial"/>
                <w:b/>
                <w:sz w:val="20"/>
                <w:szCs w:val="20"/>
              </w:rPr>
              <w:fldChar w:fldCharType="begin">
                <w:ffData>
                  <w:name w:val="Besedilo181"/>
                  <w:enabled/>
                  <w:calcOnExit w:val="0"/>
                  <w:textInput/>
                </w:ffData>
              </w:fldChar>
            </w:r>
            <w:r w:rsidRPr="00024779">
              <w:rPr>
                <w:rFonts w:ascii="Calibri" w:hAnsi="Calibri" w:cs="Arial"/>
                <w:b/>
                <w:sz w:val="20"/>
                <w:szCs w:val="20"/>
              </w:rPr>
              <w:instrText xml:space="preserve"> FORMTEXT </w:instrText>
            </w:r>
            <w:r w:rsidRPr="00024779">
              <w:rPr>
                <w:rFonts w:ascii="Calibri" w:hAnsi="Calibri" w:cs="Arial"/>
                <w:b/>
                <w:sz w:val="20"/>
                <w:szCs w:val="20"/>
              </w:rPr>
            </w:r>
            <w:r w:rsidRPr="00024779">
              <w:rPr>
                <w:rFonts w:ascii="Calibri" w:hAnsi="Calibri" w:cs="Arial"/>
                <w:b/>
                <w:sz w:val="20"/>
                <w:szCs w:val="20"/>
              </w:rPr>
              <w:fldChar w:fldCharType="separate"/>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fldChar w:fldCharType="end"/>
            </w:r>
            <w:r w:rsidRPr="00024779">
              <w:rPr>
                <w:rFonts w:ascii="Calibri" w:hAnsi="Calibri" w:cs="Arial"/>
                <w:b/>
                <w:sz w:val="20"/>
                <w:szCs w:val="20"/>
              </w:rPr>
              <w:t xml:space="preserve"> </w:t>
            </w:r>
            <w:r w:rsidRPr="00024779">
              <w:rPr>
                <w:rFonts w:ascii="Calibri" w:hAnsi="Calibri"/>
                <w:b/>
                <w:sz w:val="20"/>
                <w:szCs w:val="20"/>
              </w:rPr>
              <w:t>EUR</w:t>
            </w:r>
          </w:p>
        </w:tc>
      </w:tr>
    </w:tbl>
    <w:p w14:paraId="7BD6C7C2" w14:textId="77777777" w:rsidR="00813A7B" w:rsidRDefault="00813A7B" w:rsidP="00813A7B">
      <w:pPr>
        <w:jc w:val="both"/>
        <w:rPr>
          <w:rFonts w:ascii="Calibri" w:hAnsi="Calibri"/>
        </w:rPr>
      </w:pPr>
    </w:p>
    <w:p w14:paraId="7E49A6B6" w14:textId="56D891B7" w:rsidR="00813A7B" w:rsidRDefault="00813A7B" w:rsidP="00CD7C28">
      <w:pPr>
        <w:spacing w:line="260" w:lineRule="atLeast"/>
        <w:jc w:val="both"/>
        <w:rPr>
          <w:rFonts w:ascii="Calibri" w:hAnsi="Calibri"/>
        </w:rPr>
      </w:pPr>
      <w:r w:rsidRPr="00BC38CE">
        <w:rPr>
          <w:rFonts w:ascii="Calibri" w:hAnsi="Calibri"/>
        </w:rPr>
        <w:t>Ponudbene cene iz predračuna so fiksne do konca dobav. Ponudbena cena vsebuje vse elemente in sicer ponudbeno ceno vozil</w:t>
      </w:r>
      <w:r>
        <w:rPr>
          <w:rFonts w:ascii="Calibri" w:hAnsi="Calibri"/>
        </w:rPr>
        <w:t>a</w:t>
      </w:r>
      <w:r w:rsidRPr="00BC38CE">
        <w:rPr>
          <w:rFonts w:ascii="Calibri" w:hAnsi="Calibri"/>
        </w:rPr>
        <w:t xml:space="preserve"> z vključenimi vsemi dajatvami, transportnimi stroški, stroški priprave vozila ter morebitnimi drugimi stroški, ki bi lahko kakorkoli vplivali na končno ceno!</w:t>
      </w:r>
    </w:p>
    <w:p w14:paraId="6A8D9A50" w14:textId="77777777" w:rsidR="00813A7B" w:rsidRPr="000D2431" w:rsidRDefault="00813A7B" w:rsidP="00813A7B">
      <w:pPr>
        <w:pStyle w:val="Telobesedila"/>
        <w:spacing w:line="260" w:lineRule="atLeast"/>
        <w:rPr>
          <w:rFonts w:ascii="Calibri" w:hAnsi="Calibri" w:cs="Arial"/>
          <w:b/>
          <w:sz w:val="24"/>
          <w:szCs w:val="24"/>
        </w:rPr>
      </w:pPr>
      <w:r w:rsidRPr="000D2431">
        <w:rPr>
          <w:rFonts w:ascii="Calibri" w:hAnsi="Calibri" w:cs="Arial"/>
          <w:b/>
          <w:sz w:val="24"/>
          <w:szCs w:val="24"/>
        </w:rPr>
        <w:t>TEHNIČNI PODATKI PONUJENEGA VOZILA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394"/>
      </w:tblGrid>
      <w:tr w:rsidR="00813A7B" w:rsidRPr="000D2431" w14:paraId="1486AB51" w14:textId="77777777" w:rsidTr="00EB0D8E">
        <w:trPr>
          <w:trHeight w:val="397"/>
        </w:trPr>
        <w:tc>
          <w:tcPr>
            <w:tcW w:w="4748" w:type="dxa"/>
            <w:vAlign w:val="center"/>
          </w:tcPr>
          <w:p w14:paraId="5565D530" w14:textId="77777777" w:rsidR="00813A7B" w:rsidRPr="000D2431" w:rsidRDefault="00813A7B" w:rsidP="00EB0D8E">
            <w:pPr>
              <w:pStyle w:val="Telobesedila"/>
              <w:spacing w:line="260" w:lineRule="atLeast"/>
              <w:jc w:val="left"/>
              <w:rPr>
                <w:rFonts w:ascii="Calibri" w:hAnsi="Calibri" w:cs="Arial"/>
                <w:b/>
                <w:sz w:val="24"/>
                <w:szCs w:val="24"/>
              </w:rPr>
            </w:pPr>
            <w:r w:rsidRPr="000D2431">
              <w:rPr>
                <w:rFonts w:ascii="Calibri" w:hAnsi="Calibri" w:cs="Arial"/>
                <w:b/>
                <w:sz w:val="24"/>
                <w:szCs w:val="24"/>
              </w:rPr>
              <w:t>Tehnični podatek</w:t>
            </w:r>
          </w:p>
        </w:tc>
        <w:tc>
          <w:tcPr>
            <w:tcW w:w="4394" w:type="dxa"/>
            <w:vAlign w:val="center"/>
          </w:tcPr>
          <w:p w14:paraId="3EB08261" w14:textId="77777777" w:rsidR="00813A7B" w:rsidRPr="000D2431" w:rsidRDefault="00813A7B" w:rsidP="00EB0D8E">
            <w:pPr>
              <w:pStyle w:val="Telobesedila"/>
              <w:spacing w:line="260" w:lineRule="atLeast"/>
              <w:jc w:val="both"/>
              <w:rPr>
                <w:rFonts w:ascii="Calibri" w:hAnsi="Calibri" w:cs="Arial"/>
                <w:b/>
                <w:sz w:val="24"/>
                <w:szCs w:val="24"/>
              </w:rPr>
            </w:pPr>
            <w:r w:rsidRPr="000D2431">
              <w:rPr>
                <w:rFonts w:ascii="Calibri" w:hAnsi="Calibri" w:cs="Arial"/>
                <w:b/>
                <w:sz w:val="24"/>
                <w:szCs w:val="24"/>
              </w:rPr>
              <w:t xml:space="preserve">Podatki o ponujenem vozilu iz Enotne evropske homologacije (WVTA – </w:t>
            </w:r>
            <w:proofErr w:type="spellStart"/>
            <w:r w:rsidRPr="000D2431">
              <w:rPr>
                <w:rFonts w:ascii="Calibri" w:hAnsi="Calibri" w:cs="Arial"/>
                <w:b/>
                <w:sz w:val="24"/>
                <w:szCs w:val="24"/>
              </w:rPr>
              <w:t>Whole</w:t>
            </w:r>
            <w:proofErr w:type="spellEnd"/>
            <w:r w:rsidRPr="000D2431">
              <w:rPr>
                <w:rFonts w:ascii="Calibri" w:hAnsi="Calibri" w:cs="Arial"/>
                <w:b/>
                <w:sz w:val="24"/>
                <w:szCs w:val="24"/>
              </w:rPr>
              <w:t xml:space="preserve"> </w:t>
            </w:r>
            <w:proofErr w:type="spellStart"/>
            <w:r w:rsidRPr="000D2431">
              <w:rPr>
                <w:rFonts w:ascii="Calibri" w:hAnsi="Calibri" w:cs="Arial"/>
                <w:b/>
                <w:sz w:val="24"/>
                <w:szCs w:val="24"/>
              </w:rPr>
              <w:t>Vehicle</w:t>
            </w:r>
            <w:proofErr w:type="spellEnd"/>
            <w:r w:rsidRPr="000D2431">
              <w:rPr>
                <w:rFonts w:ascii="Calibri" w:hAnsi="Calibri" w:cs="Arial"/>
                <w:b/>
                <w:sz w:val="24"/>
                <w:szCs w:val="24"/>
              </w:rPr>
              <w:t xml:space="preserve"> </w:t>
            </w:r>
            <w:proofErr w:type="spellStart"/>
            <w:r w:rsidRPr="000D2431">
              <w:rPr>
                <w:rFonts w:ascii="Calibri" w:hAnsi="Calibri" w:cs="Arial"/>
                <w:b/>
                <w:sz w:val="24"/>
                <w:szCs w:val="24"/>
              </w:rPr>
              <w:t>Type</w:t>
            </w:r>
            <w:proofErr w:type="spellEnd"/>
            <w:r w:rsidRPr="000D2431">
              <w:rPr>
                <w:rFonts w:ascii="Calibri" w:hAnsi="Calibri" w:cs="Arial"/>
                <w:b/>
                <w:sz w:val="24"/>
                <w:szCs w:val="24"/>
              </w:rPr>
              <w:t xml:space="preserve"> </w:t>
            </w:r>
            <w:proofErr w:type="spellStart"/>
            <w:r w:rsidRPr="000D2431">
              <w:rPr>
                <w:rFonts w:ascii="Calibri" w:hAnsi="Calibri" w:cs="Arial"/>
                <w:b/>
                <w:sz w:val="24"/>
                <w:szCs w:val="24"/>
              </w:rPr>
              <w:t>Approval</w:t>
            </w:r>
            <w:proofErr w:type="spellEnd"/>
            <w:r w:rsidRPr="000D2431">
              <w:rPr>
                <w:rFonts w:ascii="Calibri" w:hAnsi="Calibri" w:cs="Arial"/>
                <w:b/>
                <w:sz w:val="24"/>
                <w:szCs w:val="24"/>
              </w:rPr>
              <w:t>) in druge dokumentacije ponudnika oz. proizvajalca</w:t>
            </w:r>
          </w:p>
        </w:tc>
      </w:tr>
      <w:tr w:rsidR="00813A7B" w:rsidRPr="000D2431" w14:paraId="41A57384" w14:textId="77777777" w:rsidTr="00EB0D8E">
        <w:trPr>
          <w:trHeight w:val="397"/>
        </w:trPr>
        <w:tc>
          <w:tcPr>
            <w:tcW w:w="4748" w:type="dxa"/>
            <w:vAlign w:val="center"/>
          </w:tcPr>
          <w:p w14:paraId="0D67015E" w14:textId="77777777" w:rsidR="00813A7B" w:rsidRPr="000D2431" w:rsidRDefault="00813A7B" w:rsidP="00EB0D8E">
            <w:pPr>
              <w:pStyle w:val="Telobesedila"/>
              <w:spacing w:line="260" w:lineRule="atLeast"/>
              <w:jc w:val="left"/>
              <w:rPr>
                <w:rFonts w:ascii="Calibri" w:hAnsi="Calibri" w:cs="Arial"/>
                <w:sz w:val="24"/>
                <w:szCs w:val="24"/>
              </w:rPr>
            </w:pPr>
            <w:r w:rsidRPr="000D2431">
              <w:rPr>
                <w:rFonts w:ascii="Calibri" w:hAnsi="Calibri" w:cs="Arial"/>
                <w:sz w:val="24"/>
                <w:szCs w:val="24"/>
              </w:rPr>
              <w:t>Znamka (D.1)</w:t>
            </w:r>
          </w:p>
        </w:tc>
        <w:tc>
          <w:tcPr>
            <w:tcW w:w="4394" w:type="dxa"/>
            <w:vAlign w:val="center"/>
          </w:tcPr>
          <w:p w14:paraId="43AC3CCE" w14:textId="77777777" w:rsidR="00813A7B" w:rsidRPr="000D2431" w:rsidRDefault="00813A7B" w:rsidP="00EB0D8E">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3"/>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813A7B" w:rsidRPr="000D2431" w14:paraId="71633C8C" w14:textId="77777777" w:rsidTr="00EB0D8E">
        <w:trPr>
          <w:trHeight w:val="397"/>
        </w:trPr>
        <w:tc>
          <w:tcPr>
            <w:tcW w:w="4748" w:type="dxa"/>
            <w:vAlign w:val="center"/>
          </w:tcPr>
          <w:p w14:paraId="034D7024" w14:textId="77777777" w:rsidR="00813A7B" w:rsidRPr="000D2431" w:rsidRDefault="00813A7B" w:rsidP="00EB0D8E">
            <w:pPr>
              <w:pStyle w:val="Telobesedila"/>
              <w:spacing w:line="260" w:lineRule="atLeast"/>
              <w:jc w:val="left"/>
              <w:rPr>
                <w:rFonts w:ascii="Calibri" w:hAnsi="Calibri" w:cs="Arial"/>
                <w:sz w:val="24"/>
                <w:szCs w:val="24"/>
              </w:rPr>
            </w:pPr>
            <w:r w:rsidRPr="000D2431">
              <w:rPr>
                <w:rFonts w:ascii="Calibri" w:hAnsi="Calibri" w:cs="Arial"/>
                <w:sz w:val="24"/>
                <w:szCs w:val="24"/>
              </w:rPr>
              <w:t>Tovarniška oznaka – tip/varianta/izvedenka (D.2)</w:t>
            </w:r>
          </w:p>
        </w:tc>
        <w:tc>
          <w:tcPr>
            <w:tcW w:w="4394" w:type="dxa"/>
            <w:vAlign w:val="center"/>
          </w:tcPr>
          <w:p w14:paraId="4CD3B8BE" w14:textId="77777777" w:rsidR="00813A7B" w:rsidRPr="000D2431" w:rsidRDefault="00813A7B" w:rsidP="00EB0D8E">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4"/>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813A7B" w:rsidRPr="000D2431" w14:paraId="7F8E8612" w14:textId="77777777" w:rsidTr="00EB0D8E">
        <w:trPr>
          <w:trHeight w:val="397"/>
        </w:trPr>
        <w:tc>
          <w:tcPr>
            <w:tcW w:w="4748" w:type="dxa"/>
            <w:vAlign w:val="center"/>
          </w:tcPr>
          <w:p w14:paraId="0716AA71" w14:textId="77777777" w:rsidR="00813A7B" w:rsidRPr="000D2431" w:rsidRDefault="00813A7B" w:rsidP="00EB0D8E">
            <w:pPr>
              <w:pStyle w:val="Telobesedila"/>
              <w:spacing w:line="260" w:lineRule="atLeast"/>
              <w:jc w:val="left"/>
              <w:rPr>
                <w:rFonts w:ascii="Calibri" w:hAnsi="Calibri" w:cs="Arial"/>
                <w:sz w:val="24"/>
                <w:szCs w:val="24"/>
              </w:rPr>
            </w:pPr>
            <w:r w:rsidRPr="000D2431">
              <w:rPr>
                <w:rFonts w:ascii="Calibri" w:hAnsi="Calibri" w:cs="Arial"/>
                <w:sz w:val="24"/>
                <w:szCs w:val="24"/>
              </w:rPr>
              <w:t>Komercialna oznaka (D.3)</w:t>
            </w:r>
          </w:p>
        </w:tc>
        <w:tc>
          <w:tcPr>
            <w:tcW w:w="4394" w:type="dxa"/>
            <w:vAlign w:val="center"/>
          </w:tcPr>
          <w:p w14:paraId="0B9573F7" w14:textId="77777777" w:rsidR="00813A7B" w:rsidRPr="000D2431" w:rsidRDefault="00813A7B" w:rsidP="00EB0D8E">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5"/>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813A7B" w:rsidRPr="000D2431" w14:paraId="028DDFCD" w14:textId="77777777" w:rsidTr="00EB0D8E">
        <w:trPr>
          <w:trHeight w:val="397"/>
        </w:trPr>
        <w:tc>
          <w:tcPr>
            <w:tcW w:w="4748" w:type="dxa"/>
            <w:vAlign w:val="center"/>
          </w:tcPr>
          <w:p w14:paraId="19BA5B59" w14:textId="77777777" w:rsidR="00813A7B" w:rsidRPr="000D2431" w:rsidRDefault="00813A7B" w:rsidP="00EB0D8E">
            <w:pPr>
              <w:pStyle w:val="Telobesedila"/>
              <w:spacing w:line="260" w:lineRule="atLeast"/>
              <w:jc w:val="left"/>
              <w:rPr>
                <w:rFonts w:ascii="Calibri" w:hAnsi="Calibri" w:cs="Arial"/>
                <w:sz w:val="24"/>
                <w:szCs w:val="24"/>
              </w:rPr>
            </w:pPr>
            <w:r w:rsidRPr="000D2431">
              <w:rPr>
                <w:rFonts w:ascii="Calibri" w:hAnsi="Calibri" w:cs="Arial"/>
                <w:sz w:val="24"/>
                <w:szCs w:val="24"/>
              </w:rPr>
              <w:t>Homologacijska oznaka vozila – z ekstenzijo (K)</w:t>
            </w:r>
          </w:p>
        </w:tc>
        <w:tc>
          <w:tcPr>
            <w:tcW w:w="4394" w:type="dxa"/>
            <w:vAlign w:val="center"/>
          </w:tcPr>
          <w:p w14:paraId="1D4F3416" w14:textId="77777777" w:rsidR="00813A7B" w:rsidRPr="000D2431" w:rsidRDefault="00813A7B" w:rsidP="00EB0D8E">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6"/>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813A7B" w:rsidRPr="000D2431" w14:paraId="36F52A03" w14:textId="77777777" w:rsidTr="00EB0D8E">
        <w:trPr>
          <w:trHeight w:val="397"/>
        </w:trPr>
        <w:tc>
          <w:tcPr>
            <w:tcW w:w="4748" w:type="dxa"/>
            <w:vAlign w:val="center"/>
          </w:tcPr>
          <w:p w14:paraId="17CF6A9B" w14:textId="77777777" w:rsidR="00813A7B" w:rsidRPr="000D2431" w:rsidRDefault="00813A7B" w:rsidP="00EB0D8E">
            <w:pPr>
              <w:pStyle w:val="Telobesedila"/>
              <w:spacing w:line="260" w:lineRule="atLeast"/>
              <w:jc w:val="left"/>
              <w:rPr>
                <w:rFonts w:ascii="Calibri" w:hAnsi="Calibri" w:cs="Arial"/>
                <w:sz w:val="24"/>
                <w:szCs w:val="24"/>
              </w:rPr>
            </w:pPr>
            <w:r w:rsidRPr="000D2431">
              <w:rPr>
                <w:rFonts w:ascii="Calibri" w:hAnsi="Calibri" w:cs="Arial"/>
                <w:sz w:val="24"/>
                <w:szCs w:val="24"/>
              </w:rPr>
              <w:t xml:space="preserve">Emisija </w:t>
            </w:r>
            <w:proofErr w:type="spellStart"/>
            <w:r w:rsidRPr="000D2431">
              <w:rPr>
                <w:rFonts w:ascii="Calibri" w:hAnsi="Calibri" w:cs="Arial"/>
                <w:sz w:val="24"/>
                <w:szCs w:val="24"/>
              </w:rPr>
              <w:t>NO</w:t>
            </w:r>
            <w:r w:rsidRPr="000D2431">
              <w:rPr>
                <w:rFonts w:ascii="Calibri" w:hAnsi="Calibri" w:cs="Arial"/>
                <w:sz w:val="24"/>
                <w:szCs w:val="24"/>
                <w:vertAlign w:val="subscript"/>
              </w:rPr>
              <w:t>x</w:t>
            </w:r>
            <w:proofErr w:type="spellEnd"/>
            <w:r w:rsidRPr="000D2431">
              <w:rPr>
                <w:rFonts w:ascii="Calibri" w:hAnsi="Calibri" w:cs="Arial"/>
                <w:sz w:val="24"/>
                <w:szCs w:val="24"/>
                <w:vertAlign w:val="subscript"/>
              </w:rPr>
              <w:t xml:space="preserve"> </w:t>
            </w:r>
            <w:r w:rsidRPr="000D2431">
              <w:rPr>
                <w:rFonts w:ascii="Calibri" w:hAnsi="Calibri" w:cs="Arial"/>
                <w:sz w:val="24"/>
                <w:szCs w:val="24"/>
              </w:rPr>
              <w:t>v g/km (V.3)</w:t>
            </w:r>
          </w:p>
        </w:tc>
        <w:tc>
          <w:tcPr>
            <w:tcW w:w="4394" w:type="dxa"/>
            <w:vAlign w:val="center"/>
          </w:tcPr>
          <w:p w14:paraId="0B397975" w14:textId="77777777" w:rsidR="00813A7B" w:rsidRPr="000D2431" w:rsidRDefault="00813A7B" w:rsidP="00EB0D8E">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7"/>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813A7B" w:rsidRPr="000D2431" w14:paraId="676325A5" w14:textId="77777777" w:rsidTr="00EB0D8E">
        <w:trPr>
          <w:trHeight w:val="397"/>
        </w:trPr>
        <w:tc>
          <w:tcPr>
            <w:tcW w:w="4748" w:type="dxa"/>
            <w:vAlign w:val="center"/>
          </w:tcPr>
          <w:p w14:paraId="76598AE1" w14:textId="77777777" w:rsidR="00813A7B" w:rsidRPr="000D2431" w:rsidRDefault="00813A7B" w:rsidP="00EB0D8E">
            <w:pPr>
              <w:pStyle w:val="Telobesedila"/>
              <w:spacing w:line="260" w:lineRule="atLeast"/>
              <w:jc w:val="left"/>
              <w:rPr>
                <w:rFonts w:ascii="Calibri" w:hAnsi="Calibri" w:cs="Arial"/>
                <w:sz w:val="24"/>
                <w:szCs w:val="24"/>
              </w:rPr>
            </w:pPr>
            <w:r w:rsidRPr="000D2431">
              <w:rPr>
                <w:rFonts w:ascii="Calibri" w:hAnsi="Calibri" w:cs="Arial"/>
                <w:sz w:val="24"/>
                <w:szCs w:val="24"/>
              </w:rPr>
              <w:t>Emisija CO</w:t>
            </w:r>
            <w:r w:rsidRPr="000D2431">
              <w:rPr>
                <w:rFonts w:ascii="Calibri" w:hAnsi="Calibri" w:cs="Arial"/>
                <w:sz w:val="24"/>
                <w:szCs w:val="24"/>
                <w:vertAlign w:val="subscript"/>
              </w:rPr>
              <w:t xml:space="preserve">2 </w:t>
            </w:r>
            <w:r w:rsidRPr="000D2431">
              <w:rPr>
                <w:rFonts w:ascii="Calibri" w:hAnsi="Calibri" w:cs="Arial"/>
                <w:sz w:val="24"/>
                <w:szCs w:val="24"/>
              </w:rPr>
              <w:t>v g/km (V.7)</w:t>
            </w:r>
          </w:p>
        </w:tc>
        <w:tc>
          <w:tcPr>
            <w:tcW w:w="4394" w:type="dxa"/>
            <w:vAlign w:val="center"/>
          </w:tcPr>
          <w:p w14:paraId="6431D91D" w14:textId="77777777" w:rsidR="00813A7B" w:rsidRPr="000D2431" w:rsidRDefault="00813A7B" w:rsidP="00EB0D8E">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8"/>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813A7B" w:rsidRPr="000D2431" w14:paraId="016DF266" w14:textId="77777777" w:rsidTr="00EB0D8E">
        <w:trPr>
          <w:trHeight w:val="397"/>
        </w:trPr>
        <w:tc>
          <w:tcPr>
            <w:tcW w:w="4748" w:type="dxa"/>
            <w:vAlign w:val="center"/>
          </w:tcPr>
          <w:p w14:paraId="61A80B4C" w14:textId="77777777" w:rsidR="00813A7B" w:rsidRPr="000D2431" w:rsidRDefault="00813A7B" w:rsidP="00EB0D8E">
            <w:pPr>
              <w:pStyle w:val="Telobesedila"/>
              <w:spacing w:line="260" w:lineRule="atLeast"/>
              <w:jc w:val="left"/>
              <w:rPr>
                <w:rFonts w:ascii="Calibri" w:hAnsi="Calibri" w:cs="Arial"/>
                <w:sz w:val="24"/>
                <w:szCs w:val="24"/>
              </w:rPr>
            </w:pPr>
            <w:r w:rsidRPr="000D2431">
              <w:rPr>
                <w:rFonts w:ascii="Calibri" w:hAnsi="Calibri" w:cs="Arial"/>
                <w:b/>
                <w:sz w:val="24"/>
                <w:szCs w:val="24"/>
                <w:u w:val="single"/>
              </w:rPr>
              <w:t>Kombinirana</w:t>
            </w:r>
            <w:r w:rsidRPr="000D2431">
              <w:rPr>
                <w:rFonts w:ascii="Calibri" w:hAnsi="Calibri" w:cs="Arial"/>
                <w:sz w:val="24"/>
                <w:szCs w:val="24"/>
              </w:rPr>
              <w:t xml:space="preserve"> poraba goriva v l/100 km </w:t>
            </w:r>
          </w:p>
        </w:tc>
        <w:tc>
          <w:tcPr>
            <w:tcW w:w="4394" w:type="dxa"/>
            <w:vAlign w:val="center"/>
          </w:tcPr>
          <w:p w14:paraId="06C65315" w14:textId="77777777" w:rsidR="00813A7B" w:rsidRPr="000D2431" w:rsidRDefault="00813A7B" w:rsidP="00EB0D8E">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9"/>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813A7B" w:rsidRPr="000D2431" w14:paraId="4C1C0A8F" w14:textId="77777777" w:rsidTr="00EB0D8E">
        <w:trPr>
          <w:trHeight w:val="397"/>
        </w:trPr>
        <w:tc>
          <w:tcPr>
            <w:tcW w:w="4748" w:type="dxa"/>
            <w:vAlign w:val="center"/>
          </w:tcPr>
          <w:p w14:paraId="71F8D525" w14:textId="77777777" w:rsidR="00813A7B" w:rsidRPr="000D2431" w:rsidRDefault="00813A7B" w:rsidP="00EB0D8E">
            <w:pPr>
              <w:pStyle w:val="Telobesedila"/>
              <w:spacing w:line="260" w:lineRule="atLeast"/>
              <w:jc w:val="left"/>
              <w:rPr>
                <w:rFonts w:ascii="Calibri" w:hAnsi="Calibri" w:cs="Arial"/>
                <w:sz w:val="24"/>
                <w:szCs w:val="24"/>
              </w:rPr>
            </w:pPr>
            <w:r w:rsidRPr="000D2431">
              <w:rPr>
                <w:rFonts w:ascii="Calibri" w:hAnsi="Calibri" w:cs="Arial"/>
                <w:sz w:val="24"/>
                <w:szCs w:val="24"/>
              </w:rPr>
              <w:t xml:space="preserve">Emisija </w:t>
            </w:r>
            <w:proofErr w:type="spellStart"/>
            <w:r w:rsidRPr="000D2431">
              <w:rPr>
                <w:rFonts w:ascii="Calibri" w:hAnsi="Calibri" w:cs="Arial"/>
                <w:sz w:val="24"/>
                <w:szCs w:val="24"/>
              </w:rPr>
              <w:t>nemetanskih</w:t>
            </w:r>
            <w:proofErr w:type="spellEnd"/>
            <w:r w:rsidRPr="000D2431">
              <w:rPr>
                <w:rFonts w:ascii="Calibri" w:hAnsi="Calibri" w:cs="Arial"/>
                <w:sz w:val="24"/>
                <w:szCs w:val="24"/>
              </w:rPr>
              <w:t xml:space="preserve"> ogljikovodikov NMHC v g/km</w:t>
            </w:r>
          </w:p>
        </w:tc>
        <w:tc>
          <w:tcPr>
            <w:tcW w:w="4394" w:type="dxa"/>
            <w:vAlign w:val="center"/>
          </w:tcPr>
          <w:p w14:paraId="7215DF15" w14:textId="77777777" w:rsidR="00813A7B" w:rsidRPr="000D2431" w:rsidRDefault="00813A7B" w:rsidP="00EB0D8E">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70"/>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813A7B" w:rsidRPr="00E62AEA" w14:paraId="300747E2" w14:textId="77777777" w:rsidTr="00EB0D8E">
        <w:trPr>
          <w:trHeight w:val="397"/>
        </w:trPr>
        <w:tc>
          <w:tcPr>
            <w:tcW w:w="4748" w:type="dxa"/>
            <w:vAlign w:val="center"/>
          </w:tcPr>
          <w:p w14:paraId="6ACDF95F" w14:textId="77777777" w:rsidR="00813A7B" w:rsidRPr="000D2431" w:rsidRDefault="00813A7B" w:rsidP="00EB0D8E">
            <w:pPr>
              <w:pStyle w:val="Telobesedila"/>
              <w:spacing w:line="260" w:lineRule="atLeast"/>
              <w:jc w:val="left"/>
              <w:rPr>
                <w:rFonts w:ascii="Calibri" w:hAnsi="Calibri" w:cs="Arial"/>
                <w:sz w:val="24"/>
                <w:szCs w:val="24"/>
              </w:rPr>
            </w:pPr>
            <w:r w:rsidRPr="000D2431">
              <w:rPr>
                <w:rFonts w:ascii="Calibri" w:hAnsi="Calibri" w:cs="Arial"/>
                <w:sz w:val="24"/>
                <w:szCs w:val="24"/>
              </w:rPr>
              <w:t>Emisija trdnih delcev PM v g/km</w:t>
            </w:r>
          </w:p>
        </w:tc>
        <w:tc>
          <w:tcPr>
            <w:tcW w:w="4394" w:type="dxa"/>
            <w:vAlign w:val="center"/>
          </w:tcPr>
          <w:p w14:paraId="7AE4A127" w14:textId="77777777" w:rsidR="00813A7B" w:rsidRPr="00E62AEA" w:rsidRDefault="00813A7B" w:rsidP="00EB0D8E">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71"/>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bl>
    <w:p w14:paraId="225D868A" w14:textId="77777777" w:rsidR="00813A7B" w:rsidRPr="00CD7C28" w:rsidRDefault="00813A7B" w:rsidP="00813A7B">
      <w:pPr>
        <w:jc w:val="both"/>
        <w:rPr>
          <w:rFonts w:ascii="Calibri" w:hAnsi="Calibri"/>
          <w:b/>
          <w:sz w:val="20"/>
          <w:szCs w:val="20"/>
        </w:rPr>
      </w:pPr>
      <w:r w:rsidRPr="00CD7C28">
        <w:rPr>
          <w:rFonts w:ascii="Calibri" w:hAnsi="Calibri"/>
          <w:b/>
          <w:sz w:val="20"/>
          <w:szCs w:val="20"/>
        </w:rPr>
        <w:t>OPOMBE:</w:t>
      </w:r>
    </w:p>
    <w:p w14:paraId="78FF2303" w14:textId="77777777" w:rsidR="00813A7B" w:rsidRPr="00CD7C28" w:rsidRDefault="00813A7B" w:rsidP="007F361E">
      <w:pPr>
        <w:numPr>
          <w:ilvl w:val="0"/>
          <w:numId w:val="34"/>
        </w:numPr>
        <w:pBdr>
          <w:bottom w:val="single" w:sz="4" w:space="1" w:color="auto"/>
        </w:pBdr>
        <w:ind w:left="0" w:hanging="142"/>
        <w:jc w:val="both"/>
        <w:rPr>
          <w:rFonts w:ascii="Calibri" w:hAnsi="Calibri" w:cs="Arial"/>
          <w:sz w:val="20"/>
          <w:szCs w:val="20"/>
        </w:rPr>
      </w:pPr>
      <w:r w:rsidRPr="00CD7C28">
        <w:rPr>
          <w:rFonts w:ascii="Calibri" w:hAnsi="Calibri" w:cs="Arial"/>
          <w:sz w:val="20"/>
          <w:szCs w:val="20"/>
        </w:rPr>
        <w:t xml:space="preserve"> Ponudnik pri porabi energenta navede deklarirano KOMBINIRANO porabo energenta.</w:t>
      </w:r>
    </w:p>
    <w:p w14:paraId="6EEF23D9" w14:textId="77777777" w:rsidR="00813A7B" w:rsidRPr="00CD7C28" w:rsidRDefault="00813A7B" w:rsidP="007F361E">
      <w:pPr>
        <w:numPr>
          <w:ilvl w:val="0"/>
          <w:numId w:val="34"/>
        </w:numPr>
        <w:pBdr>
          <w:bottom w:val="single" w:sz="4" w:space="1" w:color="auto"/>
        </w:pBdr>
        <w:ind w:left="0" w:hanging="142"/>
        <w:jc w:val="both"/>
        <w:rPr>
          <w:rFonts w:ascii="Calibri" w:hAnsi="Calibri" w:cs="Arial"/>
          <w:sz w:val="20"/>
          <w:szCs w:val="20"/>
        </w:rPr>
      </w:pPr>
      <w:r w:rsidRPr="00CD7C28">
        <w:rPr>
          <w:rFonts w:ascii="Calibri" w:hAnsi="Calibri" w:cs="Arial"/>
          <w:sz w:val="20"/>
          <w:szCs w:val="20"/>
        </w:rPr>
        <w:t xml:space="preserve"> Ponudnik mora v ponudbi </w:t>
      </w:r>
      <w:r w:rsidRPr="00CD7C28">
        <w:rPr>
          <w:rFonts w:ascii="Calibri" w:hAnsi="Calibri" w:cs="Arial"/>
          <w:b/>
          <w:sz w:val="20"/>
          <w:szCs w:val="20"/>
        </w:rPr>
        <w:t>priložiti izpisek iz Enotne evropske homologacije</w:t>
      </w:r>
      <w:r w:rsidRPr="00CD7C28">
        <w:rPr>
          <w:rFonts w:ascii="Calibri" w:hAnsi="Calibri" w:cs="Arial"/>
          <w:sz w:val="20"/>
          <w:szCs w:val="20"/>
        </w:rPr>
        <w:t xml:space="preserve"> za ponujeno vozilo, iz katerega izhaja, da so izpolnjene zahteve iz razpisne dokumentacije. </w:t>
      </w:r>
    </w:p>
    <w:p w14:paraId="673F1C1D" w14:textId="77777777" w:rsidR="00813A7B" w:rsidRPr="00CD7C28" w:rsidRDefault="00813A7B" w:rsidP="007F361E">
      <w:pPr>
        <w:numPr>
          <w:ilvl w:val="0"/>
          <w:numId w:val="34"/>
        </w:numPr>
        <w:pBdr>
          <w:bottom w:val="single" w:sz="4" w:space="1" w:color="auto"/>
        </w:pBdr>
        <w:ind w:left="0" w:hanging="142"/>
        <w:jc w:val="both"/>
        <w:rPr>
          <w:rFonts w:ascii="Calibri" w:hAnsi="Calibri" w:cs="Arial"/>
          <w:sz w:val="20"/>
          <w:szCs w:val="20"/>
        </w:rPr>
      </w:pPr>
      <w:r w:rsidRPr="00CD7C28">
        <w:rPr>
          <w:rFonts w:ascii="Calibri" w:hAnsi="Calibri" w:cs="Arial"/>
          <w:sz w:val="20"/>
          <w:szCs w:val="20"/>
        </w:rPr>
        <w:t xml:space="preserve"> V primeru razhajanj med navedenimi podatki v tem obrazcu ponudbenega predračuna in izpiskom iz Enotne evropske homologacije, bo naročnik upošteval podatke na izpisku iz Enotne evropske homologacije za ponujeno vozilo in jih posredoval ponudniku v potrditev. </w:t>
      </w:r>
    </w:p>
    <w:p w14:paraId="773CD90F" w14:textId="77777777" w:rsidR="00CD7C28" w:rsidRDefault="00CD7C28" w:rsidP="00CD7C28">
      <w:pPr>
        <w:spacing w:line="276" w:lineRule="auto"/>
        <w:jc w:val="both"/>
        <w:rPr>
          <w:rFonts w:asciiTheme="minorHAnsi" w:hAnsiTheme="minorHAnsi" w:cstheme="minorHAnsi"/>
          <w:b/>
        </w:rPr>
      </w:pPr>
    </w:p>
    <w:p w14:paraId="59F665C1" w14:textId="149662E2" w:rsidR="00CD7C28" w:rsidRPr="00946376" w:rsidRDefault="00946376" w:rsidP="00CD7C28">
      <w:pPr>
        <w:spacing w:line="276" w:lineRule="auto"/>
        <w:jc w:val="both"/>
        <w:rPr>
          <w:rFonts w:asciiTheme="minorHAnsi" w:hAnsiTheme="minorHAnsi" w:cstheme="minorHAnsi"/>
          <w:b/>
          <w:bCs/>
          <w:sz w:val="32"/>
          <w:szCs w:val="32"/>
          <w:u w:val="single"/>
        </w:rPr>
      </w:pPr>
      <w:r w:rsidRPr="00946376">
        <w:rPr>
          <w:rFonts w:asciiTheme="minorHAnsi" w:hAnsiTheme="minorHAnsi" w:cstheme="minorHAnsi"/>
          <w:b/>
          <w:sz w:val="32"/>
          <w:szCs w:val="32"/>
          <w:u w:val="single"/>
        </w:rPr>
        <w:lastRenderedPageBreak/>
        <w:t xml:space="preserve">1. </w:t>
      </w:r>
      <w:r w:rsidR="00CD7C28" w:rsidRPr="00946376">
        <w:rPr>
          <w:rFonts w:asciiTheme="minorHAnsi" w:hAnsiTheme="minorHAnsi" w:cstheme="minorHAnsi"/>
          <w:b/>
          <w:sz w:val="32"/>
          <w:szCs w:val="32"/>
          <w:u w:val="single"/>
        </w:rPr>
        <w:t xml:space="preserve">ZAHTEVANE </w:t>
      </w:r>
      <w:r w:rsidR="00CD7C28" w:rsidRPr="00946376">
        <w:rPr>
          <w:rFonts w:asciiTheme="minorHAnsi" w:hAnsiTheme="minorHAnsi" w:cstheme="minorHAnsi"/>
          <w:b/>
          <w:bCs/>
          <w:sz w:val="32"/>
          <w:szCs w:val="32"/>
          <w:u w:val="single"/>
        </w:rPr>
        <w:t>TEHNIČNE SPECIFIKACIJE</w:t>
      </w:r>
    </w:p>
    <w:p w14:paraId="4A6251B8" w14:textId="77777777" w:rsidR="00CD7C28" w:rsidRPr="00CD7C28" w:rsidRDefault="00CD7C28" w:rsidP="00CD7C28">
      <w:pPr>
        <w:spacing w:line="276" w:lineRule="auto"/>
        <w:jc w:val="both"/>
        <w:rPr>
          <w:rFonts w:asciiTheme="minorHAnsi" w:hAnsiTheme="minorHAnsi" w:cstheme="minorHAnsi"/>
          <w:b/>
          <w:sz w:val="32"/>
          <w:szCs w:val="3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3621"/>
        <w:gridCol w:w="2835"/>
      </w:tblGrid>
      <w:tr w:rsidR="00CD7C28" w:rsidRPr="00A9585C" w14:paraId="3881DD56" w14:textId="77777777" w:rsidTr="00CD7C28">
        <w:trPr>
          <w:trHeight w:val="940"/>
        </w:trPr>
        <w:tc>
          <w:tcPr>
            <w:tcW w:w="2470" w:type="dxa"/>
            <w:shd w:val="clear" w:color="auto" w:fill="E0E0E0"/>
            <w:vAlign w:val="center"/>
          </w:tcPr>
          <w:p w14:paraId="5CAA70A8" w14:textId="77777777" w:rsidR="00CD7C28" w:rsidRPr="00A9585C" w:rsidRDefault="00CD7C28" w:rsidP="00EB0D8E">
            <w:pPr>
              <w:spacing w:line="276" w:lineRule="auto"/>
              <w:jc w:val="center"/>
              <w:rPr>
                <w:rFonts w:asciiTheme="minorHAnsi" w:hAnsiTheme="minorHAnsi" w:cstheme="minorHAnsi"/>
              </w:rPr>
            </w:pPr>
          </w:p>
        </w:tc>
        <w:tc>
          <w:tcPr>
            <w:tcW w:w="3621" w:type="dxa"/>
            <w:shd w:val="clear" w:color="auto" w:fill="E0E0E0"/>
            <w:vAlign w:val="center"/>
          </w:tcPr>
          <w:p w14:paraId="11B0CB2E" w14:textId="77777777" w:rsidR="00CD7C28" w:rsidRPr="00A9585C" w:rsidRDefault="00CD7C28" w:rsidP="00EB0D8E">
            <w:pPr>
              <w:spacing w:line="276" w:lineRule="auto"/>
              <w:jc w:val="center"/>
              <w:rPr>
                <w:rFonts w:asciiTheme="minorHAnsi" w:hAnsiTheme="minorHAnsi" w:cstheme="minorHAnsi"/>
                <w:b/>
              </w:rPr>
            </w:pPr>
            <w:r w:rsidRPr="00A9585C">
              <w:rPr>
                <w:rFonts w:asciiTheme="minorHAnsi" w:hAnsiTheme="minorHAnsi" w:cstheme="minorHAnsi"/>
                <w:b/>
              </w:rPr>
              <w:t>Zahteva naročnika</w:t>
            </w:r>
          </w:p>
        </w:tc>
        <w:tc>
          <w:tcPr>
            <w:tcW w:w="2835" w:type="dxa"/>
            <w:shd w:val="clear" w:color="auto" w:fill="E0E0E0"/>
            <w:vAlign w:val="center"/>
          </w:tcPr>
          <w:p w14:paraId="466F57A3" w14:textId="77777777" w:rsidR="00CD7C28" w:rsidRPr="00A9585C" w:rsidRDefault="00CD7C28" w:rsidP="00EB0D8E">
            <w:pPr>
              <w:spacing w:line="276" w:lineRule="auto"/>
              <w:jc w:val="center"/>
              <w:rPr>
                <w:rFonts w:asciiTheme="minorHAnsi" w:hAnsiTheme="minorHAnsi" w:cstheme="minorHAnsi"/>
                <w:b/>
              </w:rPr>
            </w:pPr>
            <w:r w:rsidRPr="00A9585C">
              <w:rPr>
                <w:rFonts w:asciiTheme="minorHAnsi" w:hAnsiTheme="minorHAnsi" w:cstheme="minorHAnsi"/>
                <w:b/>
              </w:rPr>
              <w:t>Podatki o ponujenem vozilu</w:t>
            </w:r>
          </w:p>
        </w:tc>
      </w:tr>
      <w:tr w:rsidR="00CD7C28" w:rsidRPr="00A9585C" w14:paraId="7B7C7DE1" w14:textId="77777777" w:rsidTr="00CD7C28">
        <w:trPr>
          <w:trHeight w:val="940"/>
        </w:trPr>
        <w:tc>
          <w:tcPr>
            <w:tcW w:w="2470" w:type="dxa"/>
            <w:vAlign w:val="center"/>
          </w:tcPr>
          <w:p w14:paraId="6914ECE7"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tip vozila</w:t>
            </w:r>
          </w:p>
        </w:tc>
        <w:tc>
          <w:tcPr>
            <w:tcW w:w="3621" w:type="dxa"/>
            <w:vAlign w:val="center"/>
          </w:tcPr>
          <w:p w14:paraId="62D150C1" w14:textId="77777777" w:rsidR="00CD7C28" w:rsidRPr="00A9585C" w:rsidRDefault="00CD7C28" w:rsidP="00EB0D8E">
            <w:pPr>
              <w:spacing w:line="276" w:lineRule="auto"/>
              <w:jc w:val="center"/>
              <w:rPr>
                <w:rFonts w:asciiTheme="minorHAnsi" w:hAnsiTheme="minorHAnsi" w:cstheme="minorHAnsi"/>
                <w:snapToGrid w:val="0"/>
              </w:rPr>
            </w:pPr>
            <w:r w:rsidRPr="00A9585C">
              <w:rPr>
                <w:rFonts w:asciiTheme="minorHAnsi" w:hAnsiTheme="minorHAnsi" w:cstheme="minorHAnsi"/>
                <w:snapToGrid w:val="0"/>
              </w:rPr>
              <w:t>pick up</w:t>
            </w:r>
          </w:p>
        </w:tc>
        <w:tc>
          <w:tcPr>
            <w:tcW w:w="2835" w:type="dxa"/>
            <w:vAlign w:val="center"/>
          </w:tcPr>
          <w:p w14:paraId="1313D91A"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2"/>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rPr>
              <w:fldChar w:fldCharType="end"/>
            </w:r>
          </w:p>
        </w:tc>
      </w:tr>
      <w:tr w:rsidR="00CD7C28" w:rsidRPr="00A9585C" w14:paraId="61576DA7" w14:textId="77777777" w:rsidTr="00CD7C28">
        <w:trPr>
          <w:trHeight w:val="940"/>
        </w:trPr>
        <w:tc>
          <w:tcPr>
            <w:tcW w:w="2470" w:type="dxa"/>
            <w:vAlign w:val="center"/>
          </w:tcPr>
          <w:p w14:paraId="71F60CDB"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tip kabine</w:t>
            </w:r>
          </w:p>
        </w:tc>
        <w:tc>
          <w:tcPr>
            <w:tcW w:w="3621" w:type="dxa"/>
            <w:vAlign w:val="center"/>
          </w:tcPr>
          <w:p w14:paraId="075831F6" w14:textId="77777777" w:rsidR="00CD7C28" w:rsidRPr="00A9585C" w:rsidRDefault="00CD7C28" w:rsidP="00EB0D8E">
            <w:pPr>
              <w:spacing w:line="276" w:lineRule="auto"/>
              <w:jc w:val="center"/>
              <w:rPr>
                <w:rFonts w:asciiTheme="minorHAnsi" w:hAnsiTheme="minorHAnsi" w:cstheme="minorHAnsi"/>
                <w:snapToGrid w:val="0"/>
              </w:rPr>
            </w:pPr>
            <w:r w:rsidRPr="00A9585C">
              <w:rPr>
                <w:rFonts w:asciiTheme="minorHAnsi" w:hAnsiTheme="minorHAnsi" w:cstheme="minorHAnsi"/>
                <w:snapToGrid w:val="0"/>
              </w:rPr>
              <w:t>podaljšana kabina</w:t>
            </w:r>
          </w:p>
          <w:p w14:paraId="5D815C58" w14:textId="77777777" w:rsidR="00CD7C28" w:rsidRPr="00A9585C" w:rsidRDefault="00CD7C28" w:rsidP="00EB0D8E">
            <w:pPr>
              <w:spacing w:line="276" w:lineRule="auto"/>
              <w:jc w:val="center"/>
              <w:rPr>
                <w:rFonts w:asciiTheme="minorHAnsi" w:hAnsiTheme="minorHAnsi" w:cstheme="minorHAnsi"/>
                <w:snapToGrid w:val="0"/>
              </w:rPr>
            </w:pPr>
            <w:r w:rsidRPr="00A9585C">
              <w:rPr>
                <w:rFonts w:asciiTheme="minorHAnsi" w:hAnsiTheme="minorHAnsi" w:cstheme="minorHAnsi"/>
                <w:snapToGrid w:val="0"/>
              </w:rPr>
              <w:t>(2 vrat + 2</w:t>
            </w:r>
            <w:r>
              <w:rPr>
                <w:rFonts w:asciiTheme="minorHAnsi" w:hAnsiTheme="minorHAnsi" w:cstheme="minorHAnsi"/>
                <w:snapToGrid w:val="0"/>
              </w:rPr>
              <w:t>x</w:t>
            </w:r>
            <w:r w:rsidRPr="00A9585C">
              <w:rPr>
                <w:rFonts w:asciiTheme="minorHAnsi" w:hAnsiTheme="minorHAnsi" w:cstheme="minorHAnsi"/>
                <w:snapToGrid w:val="0"/>
              </w:rPr>
              <w:t xml:space="preserve"> pomožna vrata)</w:t>
            </w:r>
          </w:p>
        </w:tc>
        <w:tc>
          <w:tcPr>
            <w:tcW w:w="2835" w:type="dxa"/>
            <w:vAlign w:val="center"/>
          </w:tcPr>
          <w:p w14:paraId="46C07BBA" w14:textId="77777777" w:rsidR="00CD7C28" w:rsidRPr="00A9585C" w:rsidRDefault="00CD7C28" w:rsidP="00EB0D8E">
            <w:pPr>
              <w:spacing w:line="276" w:lineRule="auto"/>
              <w:jc w:val="center"/>
              <w:rPr>
                <w:rFonts w:asciiTheme="minorHAnsi" w:hAnsiTheme="minorHAnsi" w:cstheme="minorHAnsi"/>
              </w:rPr>
            </w:pPr>
          </w:p>
        </w:tc>
      </w:tr>
      <w:tr w:rsidR="00CD7C28" w:rsidRPr="00A9585C" w14:paraId="2D508F1F" w14:textId="77777777" w:rsidTr="00CD7C28">
        <w:trPr>
          <w:trHeight w:val="940"/>
        </w:trPr>
        <w:tc>
          <w:tcPr>
            <w:tcW w:w="2470" w:type="dxa"/>
            <w:vAlign w:val="center"/>
          </w:tcPr>
          <w:p w14:paraId="72168CC3"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emisijski razred</w:t>
            </w:r>
          </w:p>
        </w:tc>
        <w:tc>
          <w:tcPr>
            <w:tcW w:w="3621" w:type="dxa"/>
            <w:vAlign w:val="center"/>
          </w:tcPr>
          <w:p w14:paraId="662300A9" w14:textId="77777777" w:rsidR="00CD7C28" w:rsidRPr="00A9585C" w:rsidRDefault="00CD7C28" w:rsidP="00EB0D8E">
            <w:pPr>
              <w:spacing w:line="276" w:lineRule="auto"/>
              <w:jc w:val="center"/>
              <w:rPr>
                <w:rFonts w:asciiTheme="minorHAnsi" w:hAnsiTheme="minorHAnsi" w:cstheme="minorHAnsi"/>
                <w:snapToGrid w:val="0"/>
              </w:rPr>
            </w:pPr>
            <w:r w:rsidRPr="00A9585C">
              <w:rPr>
                <w:rFonts w:asciiTheme="minorHAnsi" w:hAnsiTheme="minorHAnsi" w:cstheme="minorHAnsi"/>
                <w:snapToGrid w:val="0"/>
              </w:rPr>
              <w:t>EURO 6</w:t>
            </w:r>
          </w:p>
        </w:tc>
        <w:tc>
          <w:tcPr>
            <w:tcW w:w="2835" w:type="dxa"/>
            <w:vAlign w:val="center"/>
          </w:tcPr>
          <w:p w14:paraId="67DD3BEB"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2"/>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rPr>
              <w:fldChar w:fldCharType="end"/>
            </w:r>
          </w:p>
        </w:tc>
      </w:tr>
      <w:tr w:rsidR="00CD7C28" w:rsidRPr="00A9585C" w14:paraId="5B6A1F36" w14:textId="77777777" w:rsidTr="00CD7C28">
        <w:trPr>
          <w:trHeight w:val="940"/>
        </w:trPr>
        <w:tc>
          <w:tcPr>
            <w:tcW w:w="2470" w:type="dxa"/>
            <w:vAlign w:val="center"/>
          </w:tcPr>
          <w:p w14:paraId="068F6F8F" w14:textId="300A3503" w:rsidR="00CD7C28" w:rsidRPr="00CD7C28" w:rsidRDefault="00CD7C28" w:rsidP="00EB0D8E">
            <w:pPr>
              <w:spacing w:line="276" w:lineRule="auto"/>
              <w:jc w:val="center"/>
              <w:rPr>
                <w:rFonts w:asciiTheme="minorHAnsi" w:hAnsiTheme="minorHAnsi" w:cstheme="minorHAnsi"/>
              </w:rPr>
            </w:pPr>
            <w:r w:rsidRPr="00CD7C28">
              <w:rPr>
                <w:rFonts w:asciiTheme="minorHAnsi" w:hAnsiTheme="minorHAnsi" w:cstheme="minorHAnsi"/>
              </w:rPr>
              <w:t xml:space="preserve">delovna prostornina </w:t>
            </w:r>
            <w:r w:rsidRPr="00CD7C28">
              <w:rPr>
                <w:rFonts w:ascii="Calibri" w:hAnsi="Calibri"/>
              </w:rPr>
              <w:t>v ccm</w:t>
            </w:r>
            <w:r w:rsidRPr="00CD7C28">
              <w:rPr>
                <w:rFonts w:ascii="Calibri" w:hAnsi="Calibri"/>
                <w:vertAlign w:val="superscript"/>
              </w:rPr>
              <w:t>3</w:t>
            </w:r>
          </w:p>
        </w:tc>
        <w:tc>
          <w:tcPr>
            <w:tcW w:w="3621" w:type="dxa"/>
            <w:vAlign w:val="center"/>
          </w:tcPr>
          <w:p w14:paraId="47B76584" w14:textId="3470403D" w:rsidR="00CD7C28" w:rsidRPr="00A9585C" w:rsidRDefault="00CD7C28" w:rsidP="00EB0D8E">
            <w:pPr>
              <w:spacing w:line="276" w:lineRule="auto"/>
              <w:jc w:val="center"/>
              <w:rPr>
                <w:rFonts w:asciiTheme="minorHAnsi" w:hAnsiTheme="minorHAnsi" w:cstheme="minorHAnsi"/>
                <w:snapToGrid w:val="0"/>
              </w:rPr>
            </w:pPr>
            <w:r w:rsidRPr="00CD7C28">
              <w:rPr>
                <w:rFonts w:ascii="Calibri" w:hAnsi="Calibri"/>
                <w:snapToGrid w:val="0"/>
              </w:rPr>
              <w:t>najmanj 2150</w:t>
            </w:r>
          </w:p>
        </w:tc>
        <w:tc>
          <w:tcPr>
            <w:tcW w:w="2835" w:type="dxa"/>
            <w:vAlign w:val="center"/>
          </w:tcPr>
          <w:p w14:paraId="61BE4501"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3"/>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rPr>
              <w:fldChar w:fldCharType="end"/>
            </w:r>
          </w:p>
        </w:tc>
      </w:tr>
      <w:tr w:rsidR="00CD7C28" w:rsidRPr="00A9585C" w14:paraId="66D59827" w14:textId="77777777" w:rsidTr="00CD7C28">
        <w:trPr>
          <w:trHeight w:val="940"/>
        </w:trPr>
        <w:tc>
          <w:tcPr>
            <w:tcW w:w="2470" w:type="dxa"/>
            <w:vAlign w:val="center"/>
          </w:tcPr>
          <w:p w14:paraId="113C5162"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največja moč motorja (KW)</w:t>
            </w:r>
          </w:p>
        </w:tc>
        <w:tc>
          <w:tcPr>
            <w:tcW w:w="3621" w:type="dxa"/>
            <w:tcBorders>
              <w:bottom w:val="single" w:sz="4" w:space="0" w:color="auto"/>
            </w:tcBorders>
            <w:shd w:val="clear" w:color="auto" w:fill="FFFFFF" w:themeFill="background1"/>
            <w:vAlign w:val="center"/>
          </w:tcPr>
          <w:p w14:paraId="520ACC41" w14:textId="77777777" w:rsidR="00CD7C28" w:rsidRPr="00A9585C" w:rsidRDefault="00CD7C28" w:rsidP="00EB0D8E">
            <w:pPr>
              <w:spacing w:line="276" w:lineRule="auto"/>
              <w:jc w:val="center"/>
              <w:rPr>
                <w:rFonts w:asciiTheme="minorHAnsi" w:hAnsiTheme="minorHAnsi" w:cstheme="minorHAnsi"/>
                <w:snapToGrid w:val="0"/>
              </w:rPr>
            </w:pPr>
            <w:r w:rsidRPr="00CD7C28">
              <w:rPr>
                <w:rFonts w:asciiTheme="minorHAnsi" w:hAnsiTheme="minorHAnsi" w:cstheme="minorHAnsi"/>
                <w:snapToGrid w:val="0"/>
              </w:rPr>
              <w:t>najmanj 110 kW</w:t>
            </w:r>
          </w:p>
        </w:tc>
        <w:tc>
          <w:tcPr>
            <w:tcW w:w="2835" w:type="dxa"/>
            <w:vAlign w:val="center"/>
          </w:tcPr>
          <w:p w14:paraId="034AC78A"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4"/>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rPr>
              <w:fldChar w:fldCharType="end"/>
            </w:r>
          </w:p>
        </w:tc>
      </w:tr>
      <w:tr w:rsidR="00CD7C28" w:rsidRPr="00A9585C" w14:paraId="3BA44EC1" w14:textId="77777777" w:rsidTr="00CD7C28">
        <w:trPr>
          <w:trHeight w:val="940"/>
        </w:trPr>
        <w:tc>
          <w:tcPr>
            <w:tcW w:w="2470" w:type="dxa"/>
            <w:vAlign w:val="center"/>
          </w:tcPr>
          <w:p w14:paraId="4C44B539" w14:textId="77777777" w:rsidR="00CD7C28" w:rsidRDefault="00CD7C28" w:rsidP="00EB0D8E">
            <w:pPr>
              <w:spacing w:line="276" w:lineRule="auto"/>
              <w:jc w:val="center"/>
              <w:rPr>
                <w:rFonts w:asciiTheme="minorHAnsi" w:hAnsiTheme="minorHAnsi" w:cstheme="minorHAnsi"/>
              </w:rPr>
            </w:pPr>
            <w:r w:rsidRPr="00A9585C">
              <w:rPr>
                <w:rFonts w:asciiTheme="minorHAnsi" w:hAnsiTheme="minorHAnsi" w:cstheme="minorHAnsi"/>
              </w:rPr>
              <w:t>vrsta motorja</w:t>
            </w:r>
          </w:p>
          <w:p w14:paraId="2B3AF1A7" w14:textId="32633F74" w:rsidR="00CD7C28" w:rsidRPr="00A9585C" w:rsidRDefault="00CD7C28" w:rsidP="00EB0D8E">
            <w:pPr>
              <w:spacing w:line="276" w:lineRule="auto"/>
              <w:jc w:val="center"/>
              <w:rPr>
                <w:rFonts w:asciiTheme="minorHAnsi" w:hAnsiTheme="minorHAnsi" w:cstheme="minorHAnsi"/>
              </w:rPr>
            </w:pPr>
            <w:r>
              <w:rPr>
                <w:rFonts w:asciiTheme="minorHAnsi" w:hAnsiTheme="minorHAnsi" w:cstheme="minorHAnsi"/>
              </w:rPr>
              <w:t>(ENERGENT)</w:t>
            </w:r>
          </w:p>
        </w:tc>
        <w:tc>
          <w:tcPr>
            <w:tcW w:w="3621" w:type="dxa"/>
            <w:shd w:val="clear" w:color="auto" w:fill="FFFFFF"/>
            <w:vAlign w:val="center"/>
          </w:tcPr>
          <w:p w14:paraId="0F556A37" w14:textId="026A41A2" w:rsidR="00CD7C28" w:rsidRPr="00A9585C" w:rsidRDefault="00CD7C28" w:rsidP="00EB0D8E">
            <w:pPr>
              <w:spacing w:line="276" w:lineRule="auto"/>
              <w:jc w:val="center"/>
              <w:rPr>
                <w:rFonts w:asciiTheme="minorHAnsi" w:hAnsiTheme="minorHAnsi" w:cstheme="minorHAnsi"/>
                <w:snapToGrid w:val="0"/>
              </w:rPr>
            </w:pPr>
            <w:r>
              <w:rPr>
                <w:rFonts w:asciiTheme="minorHAnsi" w:hAnsiTheme="minorHAnsi" w:cstheme="minorHAnsi"/>
                <w:snapToGrid w:val="0"/>
              </w:rPr>
              <w:t>-</w:t>
            </w:r>
          </w:p>
        </w:tc>
        <w:tc>
          <w:tcPr>
            <w:tcW w:w="2835" w:type="dxa"/>
            <w:vAlign w:val="center"/>
          </w:tcPr>
          <w:p w14:paraId="5AD86B96"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5"/>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rPr>
              <w:fldChar w:fldCharType="end"/>
            </w:r>
          </w:p>
        </w:tc>
      </w:tr>
      <w:tr w:rsidR="00CD7C28" w:rsidRPr="00A9585C" w14:paraId="691D5325" w14:textId="77777777" w:rsidTr="00CD7C28">
        <w:trPr>
          <w:trHeight w:val="940"/>
        </w:trPr>
        <w:tc>
          <w:tcPr>
            <w:tcW w:w="2470" w:type="dxa"/>
            <w:vAlign w:val="center"/>
          </w:tcPr>
          <w:p w14:paraId="296E2638" w14:textId="526528E0"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Navor</w:t>
            </w:r>
            <w:r>
              <w:rPr>
                <w:rFonts w:asciiTheme="minorHAnsi" w:hAnsiTheme="minorHAnsi" w:cstheme="minorHAnsi"/>
              </w:rPr>
              <w:t xml:space="preserve"> motorja</w:t>
            </w:r>
            <w:r w:rsidRPr="00A9585C">
              <w:rPr>
                <w:rFonts w:asciiTheme="minorHAnsi" w:hAnsiTheme="minorHAnsi" w:cstheme="minorHAnsi"/>
              </w:rPr>
              <w:t xml:space="preserve"> (</w:t>
            </w:r>
            <w:proofErr w:type="spellStart"/>
            <w:r w:rsidRPr="00A9585C">
              <w:rPr>
                <w:rFonts w:asciiTheme="minorHAnsi" w:hAnsiTheme="minorHAnsi" w:cstheme="minorHAnsi"/>
              </w:rPr>
              <w:t>Nm</w:t>
            </w:r>
            <w:proofErr w:type="spellEnd"/>
            <w:r w:rsidRPr="00A9585C">
              <w:rPr>
                <w:rFonts w:asciiTheme="minorHAnsi" w:hAnsiTheme="minorHAnsi" w:cstheme="minorHAnsi"/>
              </w:rPr>
              <w:t>)</w:t>
            </w:r>
          </w:p>
        </w:tc>
        <w:tc>
          <w:tcPr>
            <w:tcW w:w="3621" w:type="dxa"/>
            <w:vAlign w:val="center"/>
          </w:tcPr>
          <w:p w14:paraId="01BCFF99" w14:textId="77777777" w:rsidR="00CD7C28" w:rsidRPr="00A9585C" w:rsidRDefault="00CD7C28" w:rsidP="00EB0D8E">
            <w:pPr>
              <w:spacing w:line="276" w:lineRule="auto"/>
              <w:jc w:val="center"/>
              <w:rPr>
                <w:rFonts w:asciiTheme="minorHAnsi" w:hAnsiTheme="minorHAnsi" w:cstheme="minorHAnsi"/>
                <w:snapToGrid w:val="0"/>
              </w:rPr>
            </w:pPr>
            <w:r w:rsidRPr="00A9585C">
              <w:rPr>
                <w:rFonts w:asciiTheme="minorHAnsi" w:hAnsiTheme="minorHAnsi" w:cstheme="minorHAnsi"/>
                <w:snapToGrid w:val="0"/>
              </w:rPr>
              <w:t xml:space="preserve">najmanj 400 </w:t>
            </w:r>
            <w:proofErr w:type="spellStart"/>
            <w:r w:rsidRPr="00A9585C">
              <w:rPr>
                <w:rFonts w:asciiTheme="minorHAnsi" w:hAnsiTheme="minorHAnsi" w:cstheme="minorHAnsi"/>
                <w:snapToGrid w:val="0"/>
              </w:rPr>
              <w:t>Nm</w:t>
            </w:r>
            <w:proofErr w:type="spellEnd"/>
          </w:p>
        </w:tc>
        <w:tc>
          <w:tcPr>
            <w:tcW w:w="2835" w:type="dxa"/>
            <w:vAlign w:val="center"/>
          </w:tcPr>
          <w:p w14:paraId="4AA64E79" w14:textId="77777777" w:rsidR="00CD7C28" w:rsidRPr="00A9585C" w:rsidRDefault="00CD7C28" w:rsidP="00EB0D8E">
            <w:pPr>
              <w:spacing w:line="276" w:lineRule="auto"/>
              <w:jc w:val="center"/>
              <w:rPr>
                <w:rFonts w:asciiTheme="minorHAnsi" w:hAnsiTheme="minorHAnsi" w:cstheme="minorHAnsi"/>
              </w:rPr>
            </w:pPr>
          </w:p>
        </w:tc>
      </w:tr>
      <w:tr w:rsidR="00CD7C28" w:rsidRPr="00A9585C" w14:paraId="68807D22" w14:textId="77777777" w:rsidTr="00CD7C28">
        <w:trPr>
          <w:trHeight w:val="940"/>
        </w:trPr>
        <w:tc>
          <w:tcPr>
            <w:tcW w:w="2470" w:type="dxa"/>
            <w:tcBorders>
              <w:top w:val="single" w:sz="4" w:space="0" w:color="auto"/>
              <w:left w:val="single" w:sz="4" w:space="0" w:color="auto"/>
              <w:bottom w:val="single" w:sz="4" w:space="0" w:color="auto"/>
              <w:right w:val="single" w:sz="4" w:space="0" w:color="auto"/>
            </w:tcBorders>
            <w:vAlign w:val="center"/>
          </w:tcPr>
          <w:p w14:paraId="250BA575"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pogon</w:t>
            </w:r>
          </w:p>
        </w:tc>
        <w:tc>
          <w:tcPr>
            <w:tcW w:w="3621" w:type="dxa"/>
            <w:tcBorders>
              <w:top w:val="single" w:sz="4" w:space="0" w:color="auto"/>
              <w:left w:val="single" w:sz="4" w:space="0" w:color="auto"/>
              <w:bottom w:val="single" w:sz="4" w:space="0" w:color="auto"/>
              <w:right w:val="single" w:sz="4" w:space="0" w:color="auto"/>
            </w:tcBorders>
            <w:vAlign w:val="center"/>
          </w:tcPr>
          <w:p w14:paraId="4AD74C60" w14:textId="77777777" w:rsidR="00CD7C28" w:rsidRPr="00A9585C" w:rsidRDefault="00CD7C28" w:rsidP="00EB0D8E">
            <w:pPr>
              <w:spacing w:line="276" w:lineRule="auto"/>
              <w:jc w:val="center"/>
              <w:rPr>
                <w:rFonts w:asciiTheme="minorHAnsi" w:hAnsiTheme="minorHAnsi" w:cstheme="minorHAnsi"/>
                <w:snapToGrid w:val="0"/>
              </w:rPr>
            </w:pPr>
            <w:r w:rsidRPr="00A9585C">
              <w:rPr>
                <w:rFonts w:asciiTheme="minorHAnsi" w:hAnsiTheme="minorHAnsi" w:cstheme="minorHAnsi"/>
                <w:snapToGrid w:val="0"/>
              </w:rPr>
              <w:t>4X4 (2H/4H/4L)</w:t>
            </w:r>
          </w:p>
        </w:tc>
        <w:tc>
          <w:tcPr>
            <w:tcW w:w="2835" w:type="dxa"/>
            <w:tcBorders>
              <w:top w:val="single" w:sz="4" w:space="0" w:color="auto"/>
              <w:left w:val="single" w:sz="4" w:space="0" w:color="auto"/>
              <w:bottom w:val="single" w:sz="4" w:space="0" w:color="auto"/>
              <w:right w:val="single" w:sz="4" w:space="0" w:color="auto"/>
            </w:tcBorders>
            <w:vAlign w:val="center"/>
          </w:tcPr>
          <w:p w14:paraId="4099D4AB"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5"/>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fldChar w:fldCharType="end"/>
            </w:r>
          </w:p>
        </w:tc>
      </w:tr>
      <w:tr w:rsidR="00CD7C28" w:rsidRPr="00A9585C" w14:paraId="24BFDD7A" w14:textId="77777777" w:rsidTr="00CD7C28">
        <w:trPr>
          <w:trHeight w:val="940"/>
        </w:trPr>
        <w:tc>
          <w:tcPr>
            <w:tcW w:w="2470" w:type="dxa"/>
            <w:tcBorders>
              <w:top w:val="single" w:sz="4" w:space="0" w:color="auto"/>
              <w:left w:val="single" w:sz="4" w:space="0" w:color="auto"/>
              <w:bottom w:val="single" w:sz="4" w:space="0" w:color="auto"/>
              <w:right w:val="single" w:sz="4" w:space="0" w:color="auto"/>
            </w:tcBorders>
            <w:vAlign w:val="center"/>
          </w:tcPr>
          <w:p w14:paraId="244D7977"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menjalnik</w:t>
            </w:r>
          </w:p>
        </w:tc>
        <w:tc>
          <w:tcPr>
            <w:tcW w:w="3621" w:type="dxa"/>
            <w:tcBorders>
              <w:top w:val="single" w:sz="4" w:space="0" w:color="auto"/>
              <w:left w:val="single" w:sz="4" w:space="0" w:color="auto"/>
              <w:bottom w:val="single" w:sz="4" w:space="0" w:color="auto"/>
              <w:right w:val="single" w:sz="4" w:space="0" w:color="auto"/>
            </w:tcBorders>
            <w:vAlign w:val="center"/>
          </w:tcPr>
          <w:p w14:paraId="4B39843A" w14:textId="77777777" w:rsidR="00CD7C28" w:rsidRPr="00A9585C" w:rsidRDefault="00CD7C28" w:rsidP="00EB0D8E">
            <w:pPr>
              <w:spacing w:line="276" w:lineRule="auto"/>
              <w:jc w:val="center"/>
              <w:rPr>
                <w:rFonts w:asciiTheme="minorHAnsi" w:hAnsiTheme="minorHAnsi" w:cstheme="minorHAnsi"/>
                <w:snapToGrid w:val="0"/>
              </w:rPr>
            </w:pPr>
            <w:r w:rsidRPr="00A9585C">
              <w:rPr>
                <w:rFonts w:asciiTheme="minorHAnsi" w:hAnsiTheme="minorHAnsi" w:cstheme="minorHAnsi"/>
                <w:snapToGrid w:val="0"/>
              </w:rPr>
              <w:t>ročni 6 stopenjski</w:t>
            </w:r>
          </w:p>
        </w:tc>
        <w:tc>
          <w:tcPr>
            <w:tcW w:w="2835" w:type="dxa"/>
            <w:tcBorders>
              <w:top w:val="single" w:sz="4" w:space="0" w:color="auto"/>
              <w:left w:val="single" w:sz="4" w:space="0" w:color="auto"/>
              <w:bottom w:val="single" w:sz="4" w:space="0" w:color="auto"/>
              <w:right w:val="single" w:sz="4" w:space="0" w:color="auto"/>
            </w:tcBorders>
            <w:vAlign w:val="center"/>
          </w:tcPr>
          <w:p w14:paraId="78926F2C"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5"/>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fldChar w:fldCharType="end"/>
            </w:r>
          </w:p>
        </w:tc>
      </w:tr>
      <w:tr w:rsidR="00CD7C28" w:rsidRPr="00A9585C" w14:paraId="79D5D036" w14:textId="77777777" w:rsidTr="00CD7C28">
        <w:trPr>
          <w:trHeight w:val="940"/>
        </w:trPr>
        <w:tc>
          <w:tcPr>
            <w:tcW w:w="2470" w:type="dxa"/>
            <w:tcBorders>
              <w:top w:val="single" w:sz="4" w:space="0" w:color="auto"/>
              <w:left w:val="single" w:sz="4" w:space="0" w:color="auto"/>
              <w:bottom w:val="single" w:sz="4" w:space="0" w:color="auto"/>
              <w:right w:val="single" w:sz="4" w:space="0" w:color="auto"/>
            </w:tcBorders>
            <w:vAlign w:val="center"/>
          </w:tcPr>
          <w:p w14:paraId="6FA059C6"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samonosna šasija</w:t>
            </w:r>
          </w:p>
        </w:tc>
        <w:tc>
          <w:tcPr>
            <w:tcW w:w="3621" w:type="dxa"/>
            <w:tcBorders>
              <w:top w:val="single" w:sz="4" w:space="0" w:color="auto"/>
              <w:left w:val="single" w:sz="4" w:space="0" w:color="auto"/>
              <w:bottom w:val="single" w:sz="4" w:space="0" w:color="auto"/>
              <w:right w:val="single" w:sz="4" w:space="0" w:color="auto"/>
            </w:tcBorders>
            <w:vAlign w:val="center"/>
          </w:tcPr>
          <w:p w14:paraId="75A0F391" w14:textId="77777777" w:rsidR="00CD7C28" w:rsidRPr="00A9585C" w:rsidRDefault="00CD7C28" w:rsidP="00EB0D8E">
            <w:pPr>
              <w:spacing w:line="276" w:lineRule="auto"/>
              <w:jc w:val="center"/>
              <w:rPr>
                <w:rFonts w:asciiTheme="minorHAnsi" w:hAnsiTheme="minorHAnsi" w:cstheme="minorHAnsi"/>
                <w:snapToGrid w:val="0"/>
              </w:rPr>
            </w:pPr>
            <w:r w:rsidRPr="00A9585C">
              <w:rPr>
                <w:rFonts w:asciiTheme="minorHAnsi" w:hAnsiTheme="minorHAnsi" w:cstheme="minorHAnsi"/>
                <w:snapToGrid w:val="0"/>
              </w:rPr>
              <w:t>da</w:t>
            </w:r>
          </w:p>
        </w:tc>
        <w:tc>
          <w:tcPr>
            <w:tcW w:w="2835" w:type="dxa"/>
            <w:tcBorders>
              <w:top w:val="single" w:sz="4" w:space="0" w:color="auto"/>
              <w:left w:val="single" w:sz="4" w:space="0" w:color="auto"/>
              <w:bottom w:val="single" w:sz="4" w:space="0" w:color="auto"/>
              <w:right w:val="single" w:sz="4" w:space="0" w:color="auto"/>
            </w:tcBorders>
            <w:vAlign w:val="center"/>
          </w:tcPr>
          <w:p w14:paraId="3AACFE95" w14:textId="77777777" w:rsidR="00CD7C28" w:rsidRPr="00A9585C" w:rsidRDefault="00CD7C28" w:rsidP="00EB0D8E">
            <w:pPr>
              <w:spacing w:line="276" w:lineRule="auto"/>
              <w:jc w:val="center"/>
              <w:rPr>
                <w:rFonts w:asciiTheme="minorHAnsi" w:hAnsiTheme="minorHAnsi" w:cstheme="minorHAnsi"/>
              </w:rPr>
            </w:pPr>
          </w:p>
          <w:p w14:paraId="19AF6C2E"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5"/>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t> </w:t>
            </w:r>
            <w:r w:rsidRPr="00A9585C">
              <w:rPr>
                <w:rFonts w:asciiTheme="minorHAnsi" w:hAnsiTheme="minorHAnsi" w:cstheme="minorHAnsi"/>
              </w:rPr>
              <w:fldChar w:fldCharType="end"/>
            </w:r>
          </w:p>
        </w:tc>
      </w:tr>
      <w:tr w:rsidR="00CD7C28" w:rsidRPr="00A9585C" w14:paraId="4D3FAD38" w14:textId="77777777" w:rsidTr="00CD7C28">
        <w:trPr>
          <w:trHeight w:val="940"/>
        </w:trPr>
        <w:tc>
          <w:tcPr>
            <w:tcW w:w="2470" w:type="dxa"/>
            <w:vAlign w:val="center"/>
          </w:tcPr>
          <w:p w14:paraId="1AA1ADF7"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minimalna neto nosilnost vozila</w:t>
            </w:r>
          </w:p>
        </w:tc>
        <w:tc>
          <w:tcPr>
            <w:tcW w:w="3621" w:type="dxa"/>
            <w:vAlign w:val="center"/>
          </w:tcPr>
          <w:p w14:paraId="479BAA6E" w14:textId="47D8CF3B" w:rsidR="00CD7C28" w:rsidRPr="00A9585C" w:rsidRDefault="00CD7C28" w:rsidP="00EB0D8E">
            <w:pPr>
              <w:spacing w:line="276" w:lineRule="auto"/>
              <w:jc w:val="center"/>
              <w:rPr>
                <w:rFonts w:asciiTheme="minorHAnsi" w:hAnsiTheme="minorHAnsi" w:cstheme="minorHAnsi"/>
                <w:snapToGrid w:val="0"/>
              </w:rPr>
            </w:pPr>
            <w:r w:rsidRPr="00CD7C28">
              <w:rPr>
                <w:rFonts w:asciiTheme="minorHAnsi" w:hAnsiTheme="minorHAnsi" w:cstheme="minorHAnsi"/>
                <w:snapToGrid w:val="0"/>
              </w:rPr>
              <w:t>700 kg</w:t>
            </w:r>
          </w:p>
        </w:tc>
        <w:tc>
          <w:tcPr>
            <w:tcW w:w="2835" w:type="dxa"/>
            <w:vAlign w:val="center"/>
          </w:tcPr>
          <w:p w14:paraId="39E625AA"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7"/>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rPr>
              <w:fldChar w:fldCharType="end"/>
            </w:r>
          </w:p>
        </w:tc>
      </w:tr>
      <w:tr w:rsidR="00CD7C28" w:rsidRPr="00A9585C" w14:paraId="7221C7D6" w14:textId="77777777" w:rsidTr="00CD7C28">
        <w:trPr>
          <w:trHeight w:val="940"/>
        </w:trPr>
        <w:tc>
          <w:tcPr>
            <w:tcW w:w="2470" w:type="dxa"/>
            <w:vAlign w:val="center"/>
          </w:tcPr>
          <w:p w14:paraId="1EE51B9B"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t>največja dovoljena masa</w:t>
            </w:r>
          </w:p>
        </w:tc>
        <w:tc>
          <w:tcPr>
            <w:tcW w:w="3621" w:type="dxa"/>
            <w:vAlign w:val="center"/>
          </w:tcPr>
          <w:p w14:paraId="5660D01D" w14:textId="77777777" w:rsidR="00CD7C28" w:rsidRPr="00A9585C" w:rsidRDefault="00CD7C28" w:rsidP="00EB0D8E">
            <w:pPr>
              <w:spacing w:line="276" w:lineRule="auto"/>
              <w:jc w:val="center"/>
              <w:rPr>
                <w:rFonts w:asciiTheme="minorHAnsi" w:hAnsiTheme="minorHAnsi" w:cstheme="minorHAnsi"/>
                <w:snapToGrid w:val="0"/>
              </w:rPr>
            </w:pPr>
            <w:r w:rsidRPr="00A9585C">
              <w:rPr>
                <w:rFonts w:asciiTheme="minorHAnsi" w:hAnsiTheme="minorHAnsi" w:cstheme="minorHAnsi"/>
                <w:snapToGrid w:val="0"/>
              </w:rPr>
              <w:t>3,5 t</w:t>
            </w:r>
            <w:r>
              <w:rPr>
                <w:rFonts w:asciiTheme="minorHAnsi" w:hAnsiTheme="minorHAnsi" w:cstheme="minorHAnsi"/>
                <w:snapToGrid w:val="0"/>
              </w:rPr>
              <w:t xml:space="preserve"> </w:t>
            </w:r>
            <w:r w:rsidRPr="00A9585C">
              <w:rPr>
                <w:rFonts w:asciiTheme="minorHAnsi" w:hAnsiTheme="minorHAnsi" w:cstheme="minorHAnsi"/>
                <w:snapToGrid w:val="0"/>
              </w:rPr>
              <w:t>(upravljanje vozila z vozniškim dovoljenjem B kategorije)</w:t>
            </w:r>
          </w:p>
        </w:tc>
        <w:tc>
          <w:tcPr>
            <w:tcW w:w="2835" w:type="dxa"/>
            <w:vAlign w:val="center"/>
          </w:tcPr>
          <w:p w14:paraId="5B1CDB53" w14:textId="77777777" w:rsidR="00CD7C28" w:rsidRPr="00A9585C" w:rsidRDefault="00CD7C28" w:rsidP="00EB0D8E">
            <w:pPr>
              <w:spacing w:line="276" w:lineRule="auto"/>
              <w:jc w:val="center"/>
              <w:rPr>
                <w:rFonts w:asciiTheme="minorHAnsi" w:hAnsiTheme="minorHAnsi" w:cstheme="minorHAnsi"/>
              </w:rPr>
            </w:pPr>
          </w:p>
          <w:p w14:paraId="7D16E37A" w14:textId="77777777" w:rsidR="00CD7C28" w:rsidRPr="00A9585C" w:rsidRDefault="00CD7C28" w:rsidP="00EB0D8E">
            <w:pPr>
              <w:spacing w:line="276" w:lineRule="auto"/>
              <w:jc w:val="center"/>
              <w:rPr>
                <w:rFonts w:asciiTheme="minorHAnsi" w:hAnsiTheme="minorHAnsi" w:cstheme="minorHAnsi"/>
              </w:rPr>
            </w:pPr>
            <w:r w:rsidRPr="00A9585C">
              <w:rPr>
                <w:rFonts w:asciiTheme="minorHAnsi" w:hAnsiTheme="minorHAnsi" w:cstheme="minorHAnsi"/>
              </w:rPr>
              <w:fldChar w:fldCharType="begin">
                <w:ffData>
                  <w:name w:val="Besedilo175"/>
                  <w:enabled/>
                  <w:calcOnExit w:val="0"/>
                  <w:textInput/>
                </w:ffData>
              </w:fldChar>
            </w:r>
            <w:r w:rsidRPr="00A9585C">
              <w:rPr>
                <w:rFonts w:asciiTheme="minorHAnsi" w:hAnsiTheme="minorHAnsi" w:cstheme="minorHAnsi"/>
              </w:rPr>
              <w:instrText xml:space="preserve"> FORMTEXT </w:instrText>
            </w:r>
            <w:r w:rsidRPr="00A9585C">
              <w:rPr>
                <w:rFonts w:asciiTheme="minorHAnsi" w:hAnsiTheme="minorHAnsi" w:cstheme="minorHAnsi"/>
              </w:rPr>
            </w:r>
            <w:r w:rsidRPr="00A9585C">
              <w:rPr>
                <w:rFonts w:asciiTheme="minorHAnsi" w:hAnsiTheme="minorHAnsi" w:cstheme="minorHAnsi"/>
              </w:rPr>
              <w:fldChar w:fldCharType="separate"/>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noProof/>
              </w:rPr>
              <w:t> </w:t>
            </w:r>
            <w:r w:rsidRPr="00A9585C">
              <w:rPr>
                <w:rFonts w:asciiTheme="minorHAnsi" w:hAnsiTheme="minorHAnsi" w:cstheme="minorHAnsi"/>
              </w:rPr>
              <w:fldChar w:fldCharType="end"/>
            </w:r>
          </w:p>
        </w:tc>
      </w:tr>
    </w:tbl>
    <w:p w14:paraId="14FC5B26" w14:textId="75D3F0F0" w:rsidR="00CD7C28" w:rsidRDefault="00CD7C28" w:rsidP="00CD7C28">
      <w:pPr>
        <w:spacing w:line="276" w:lineRule="auto"/>
        <w:jc w:val="both"/>
        <w:rPr>
          <w:rFonts w:asciiTheme="minorHAnsi" w:hAnsiTheme="minorHAnsi" w:cstheme="minorHAnsi"/>
        </w:rPr>
      </w:pPr>
    </w:p>
    <w:p w14:paraId="5ECF1BA0" w14:textId="4A63AD74" w:rsidR="00946376" w:rsidRDefault="00946376" w:rsidP="00CD7C28">
      <w:pPr>
        <w:spacing w:line="276" w:lineRule="auto"/>
        <w:jc w:val="both"/>
        <w:rPr>
          <w:rFonts w:asciiTheme="minorHAnsi" w:hAnsiTheme="minorHAnsi" w:cstheme="minorHAnsi"/>
        </w:rPr>
      </w:pPr>
    </w:p>
    <w:p w14:paraId="6D021D4B" w14:textId="77777777" w:rsidR="00946376" w:rsidRPr="00A9585C" w:rsidRDefault="00946376" w:rsidP="00CD7C28">
      <w:pPr>
        <w:spacing w:line="276" w:lineRule="auto"/>
        <w:jc w:val="both"/>
        <w:rPr>
          <w:rFonts w:asciiTheme="minorHAnsi" w:hAnsiTheme="minorHAnsi" w:cstheme="minorHAnsi"/>
        </w:rPr>
      </w:pPr>
    </w:p>
    <w:p w14:paraId="304184C4" w14:textId="77777777" w:rsidR="00CD7C28" w:rsidRPr="00A9585C" w:rsidRDefault="00CD7C28" w:rsidP="00CD7C28">
      <w:pPr>
        <w:spacing w:line="276" w:lineRule="auto"/>
        <w:jc w:val="both"/>
        <w:rPr>
          <w:rFonts w:asciiTheme="minorHAnsi" w:hAnsiTheme="minorHAnsi" w:cstheme="minorHAnsi"/>
          <w:b/>
          <w:bCs/>
          <w:u w:val="single"/>
        </w:rPr>
      </w:pPr>
    </w:p>
    <w:p w14:paraId="5C8F2360" w14:textId="77777777" w:rsidR="00CD7C28" w:rsidRPr="00946376" w:rsidRDefault="00CD7C28" w:rsidP="00CD7C28">
      <w:pPr>
        <w:spacing w:line="276" w:lineRule="auto"/>
        <w:jc w:val="both"/>
        <w:rPr>
          <w:rFonts w:asciiTheme="minorHAnsi" w:hAnsiTheme="minorHAnsi" w:cstheme="minorHAnsi"/>
          <w:b/>
          <w:sz w:val="32"/>
          <w:szCs w:val="32"/>
          <w:u w:val="single"/>
        </w:rPr>
      </w:pPr>
      <w:r w:rsidRPr="00946376">
        <w:rPr>
          <w:rFonts w:asciiTheme="minorHAnsi" w:hAnsiTheme="minorHAnsi" w:cstheme="minorHAnsi"/>
          <w:b/>
          <w:bCs/>
          <w:sz w:val="32"/>
          <w:szCs w:val="32"/>
          <w:u w:val="single"/>
        </w:rPr>
        <w:t>2. DODATNE ZAHTEVANE TEHNIČNE SPECIFIKACIJE:</w:t>
      </w:r>
    </w:p>
    <w:p w14:paraId="7A4D0159" w14:textId="77777777" w:rsidR="00CD7C28" w:rsidRPr="00A9585C" w:rsidRDefault="00CD7C28" w:rsidP="00CD7C28">
      <w:pPr>
        <w:spacing w:line="276" w:lineRule="auto"/>
        <w:jc w:val="both"/>
        <w:rPr>
          <w:rFonts w:asciiTheme="minorHAnsi" w:hAnsiTheme="minorHAnsi" w:cstheme="minorHAnsi"/>
        </w:rPr>
      </w:pPr>
    </w:p>
    <w:p w14:paraId="7739AD9D" w14:textId="77777777" w:rsidR="00CD7C28" w:rsidRPr="00A9585C" w:rsidRDefault="00CD7C28" w:rsidP="00CD7C28">
      <w:pPr>
        <w:pStyle w:val="Odstavekseznama"/>
        <w:spacing w:line="276" w:lineRule="auto"/>
        <w:ind w:left="0"/>
        <w:contextualSpacing/>
        <w:jc w:val="both"/>
        <w:rPr>
          <w:rFonts w:asciiTheme="minorHAnsi" w:hAnsiTheme="minorHAnsi" w:cstheme="minorHAnsi"/>
          <w:b/>
          <w:u w:val="single"/>
        </w:rPr>
      </w:pPr>
      <w:r w:rsidRPr="00A9585C">
        <w:rPr>
          <w:rFonts w:asciiTheme="minorHAnsi" w:hAnsiTheme="minorHAnsi" w:cstheme="minorHAnsi"/>
          <w:b/>
          <w:u w:val="single"/>
        </w:rPr>
        <w:t>Kabina:</w:t>
      </w:r>
    </w:p>
    <w:p w14:paraId="7AC64AA8"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Klimatska naprava</w:t>
      </w:r>
    </w:p>
    <w:p w14:paraId="242AFB28"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Radijski sprejemnik</w:t>
      </w:r>
    </w:p>
    <w:p w14:paraId="1FF1E535"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Nastavljiv volan</w:t>
      </w:r>
    </w:p>
    <w:p w14:paraId="1DF2D429"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Daljinsko centralno zaklepanje</w:t>
      </w:r>
    </w:p>
    <w:p w14:paraId="07C1DB53"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Električni pomik stekel</w:t>
      </w:r>
    </w:p>
    <w:p w14:paraId="3307BBFF"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Zračna blazina za voznika in sopotnika + stranske zračne blazine</w:t>
      </w:r>
    </w:p>
    <w:p w14:paraId="4AC3EBFE"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Bela barva</w:t>
      </w:r>
    </w:p>
    <w:p w14:paraId="59415E9E"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Intervencijske oranžne LED luči spredaj (maska) in zadaj (nadgradnja)</w:t>
      </w:r>
    </w:p>
    <w:p w14:paraId="3BD7AA17"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Obvezna oprema (gasilni aparat, prva pomoč)</w:t>
      </w:r>
    </w:p>
    <w:p w14:paraId="5BA51443" w14:textId="77777777" w:rsidR="00CD7C28" w:rsidRPr="009050D9" w:rsidRDefault="00CD7C28" w:rsidP="007F361E">
      <w:pPr>
        <w:pStyle w:val="Odstavekseznama"/>
        <w:numPr>
          <w:ilvl w:val="0"/>
          <w:numId w:val="38"/>
        </w:numPr>
        <w:spacing w:line="276" w:lineRule="auto"/>
        <w:contextualSpacing/>
        <w:jc w:val="both"/>
        <w:rPr>
          <w:rFonts w:asciiTheme="minorHAnsi" w:hAnsiTheme="minorHAnsi" w:cstheme="minorHAnsi"/>
        </w:rPr>
      </w:pPr>
      <w:r w:rsidRPr="009050D9">
        <w:rPr>
          <w:rFonts w:asciiTheme="minorHAnsi" w:hAnsiTheme="minorHAnsi" w:cstheme="minorHAnsi"/>
        </w:rPr>
        <w:t>Komplet pletenih tepihov + komplet gumiranih tepihov</w:t>
      </w:r>
    </w:p>
    <w:p w14:paraId="67073B5C" w14:textId="77777777" w:rsidR="00CD7C28" w:rsidRPr="00A9585C" w:rsidRDefault="00CD7C28" w:rsidP="00CD7C28">
      <w:pPr>
        <w:pStyle w:val="Odstavekseznama"/>
        <w:spacing w:line="276" w:lineRule="auto"/>
        <w:ind w:left="0"/>
        <w:contextualSpacing/>
        <w:jc w:val="both"/>
        <w:rPr>
          <w:rFonts w:asciiTheme="minorHAnsi" w:hAnsiTheme="minorHAnsi" w:cstheme="minorHAnsi"/>
          <w:b/>
          <w:u w:val="single"/>
        </w:rPr>
      </w:pPr>
    </w:p>
    <w:p w14:paraId="1B7D1D47" w14:textId="77777777" w:rsidR="00CD7C28" w:rsidRPr="00A9585C" w:rsidRDefault="00CD7C28" w:rsidP="00CD7C28">
      <w:pPr>
        <w:pStyle w:val="Odstavekseznama"/>
        <w:spacing w:line="276" w:lineRule="auto"/>
        <w:ind w:left="0"/>
        <w:contextualSpacing/>
        <w:jc w:val="both"/>
        <w:rPr>
          <w:rFonts w:asciiTheme="minorHAnsi" w:hAnsiTheme="minorHAnsi" w:cstheme="minorHAnsi"/>
          <w:b/>
          <w:u w:val="single"/>
        </w:rPr>
      </w:pPr>
      <w:r w:rsidRPr="00A9585C">
        <w:rPr>
          <w:rFonts w:asciiTheme="minorHAnsi" w:hAnsiTheme="minorHAnsi" w:cstheme="minorHAnsi"/>
          <w:b/>
          <w:u w:val="single"/>
        </w:rPr>
        <w:t>Tehnika:</w:t>
      </w:r>
    </w:p>
    <w:p w14:paraId="29D8F301" w14:textId="77777777" w:rsidR="00CD7C28" w:rsidRPr="009050D9" w:rsidRDefault="00CD7C28" w:rsidP="007F361E">
      <w:pPr>
        <w:pStyle w:val="Odstavekseznama"/>
        <w:numPr>
          <w:ilvl w:val="0"/>
          <w:numId w:val="39"/>
        </w:numPr>
        <w:spacing w:line="276" w:lineRule="auto"/>
        <w:contextualSpacing/>
        <w:jc w:val="both"/>
        <w:rPr>
          <w:rFonts w:asciiTheme="minorHAnsi" w:hAnsiTheme="minorHAnsi" w:cstheme="minorHAnsi"/>
        </w:rPr>
      </w:pPr>
      <w:r w:rsidRPr="009050D9">
        <w:rPr>
          <w:rFonts w:asciiTheme="minorHAnsi" w:hAnsiTheme="minorHAnsi" w:cstheme="minorHAnsi"/>
        </w:rPr>
        <w:t>Krmilo na levi strani vozila.</w:t>
      </w:r>
    </w:p>
    <w:p w14:paraId="02EF2869" w14:textId="77777777" w:rsidR="00CD7C28" w:rsidRPr="009050D9" w:rsidRDefault="00CD7C28" w:rsidP="007F361E">
      <w:pPr>
        <w:pStyle w:val="Odstavekseznama"/>
        <w:numPr>
          <w:ilvl w:val="0"/>
          <w:numId w:val="39"/>
        </w:numPr>
        <w:spacing w:line="276" w:lineRule="auto"/>
        <w:contextualSpacing/>
        <w:jc w:val="both"/>
        <w:rPr>
          <w:rFonts w:asciiTheme="minorHAnsi" w:hAnsiTheme="minorHAnsi" w:cstheme="minorHAnsi"/>
        </w:rPr>
      </w:pPr>
      <w:r w:rsidRPr="009050D9">
        <w:rPr>
          <w:rFonts w:asciiTheme="minorHAnsi" w:hAnsiTheme="minorHAnsi" w:cstheme="minorHAnsi"/>
        </w:rPr>
        <w:t>ABS/ESP, EBD (ali druge enakovredne oznake)</w:t>
      </w:r>
    </w:p>
    <w:p w14:paraId="2BEDFCB8" w14:textId="77777777" w:rsidR="00CD7C28" w:rsidRPr="009050D9" w:rsidRDefault="00CD7C28" w:rsidP="007F361E">
      <w:pPr>
        <w:pStyle w:val="Odstavekseznama"/>
        <w:numPr>
          <w:ilvl w:val="0"/>
          <w:numId w:val="39"/>
        </w:numPr>
        <w:spacing w:line="276" w:lineRule="auto"/>
        <w:contextualSpacing/>
        <w:jc w:val="both"/>
        <w:rPr>
          <w:rFonts w:asciiTheme="minorHAnsi" w:hAnsiTheme="minorHAnsi" w:cstheme="minorHAnsi"/>
        </w:rPr>
      </w:pPr>
      <w:r w:rsidRPr="009050D9">
        <w:rPr>
          <w:rFonts w:asciiTheme="minorHAnsi" w:hAnsiTheme="minorHAnsi" w:cstheme="minorHAnsi"/>
        </w:rPr>
        <w:t>Ogrevana zunanja ogledala.</w:t>
      </w:r>
    </w:p>
    <w:p w14:paraId="6404D7A4" w14:textId="77777777" w:rsidR="00CD7C28" w:rsidRPr="009050D9" w:rsidRDefault="00CD7C28" w:rsidP="007F361E">
      <w:pPr>
        <w:pStyle w:val="Odstavekseznama"/>
        <w:numPr>
          <w:ilvl w:val="0"/>
          <w:numId w:val="39"/>
        </w:numPr>
        <w:spacing w:line="276" w:lineRule="auto"/>
        <w:contextualSpacing/>
        <w:jc w:val="both"/>
        <w:rPr>
          <w:rFonts w:asciiTheme="minorHAnsi" w:hAnsiTheme="minorHAnsi" w:cstheme="minorHAnsi"/>
        </w:rPr>
      </w:pPr>
      <w:r w:rsidRPr="009050D9">
        <w:rPr>
          <w:rFonts w:asciiTheme="minorHAnsi" w:hAnsiTheme="minorHAnsi" w:cstheme="minorHAnsi"/>
        </w:rPr>
        <w:t>Prednje meglenke</w:t>
      </w:r>
    </w:p>
    <w:p w14:paraId="28D19349" w14:textId="77777777" w:rsidR="00CD7C28" w:rsidRPr="009050D9" w:rsidRDefault="00CD7C28" w:rsidP="007F361E">
      <w:pPr>
        <w:pStyle w:val="Odstavekseznama"/>
        <w:numPr>
          <w:ilvl w:val="0"/>
          <w:numId w:val="39"/>
        </w:numPr>
        <w:spacing w:line="276" w:lineRule="auto"/>
        <w:contextualSpacing/>
        <w:jc w:val="both"/>
        <w:rPr>
          <w:rFonts w:asciiTheme="minorHAnsi" w:hAnsiTheme="minorHAnsi" w:cstheme="minorHAnsi"/>
        </w:rPr>
      </w:pPr>
      <w:r w:rsidRPr="009050D9">
        <w:rPr>
          <w:rFonts w:asciiTheme="minorHAnsi" w:hAnsiTheme="minorHAnsi" w:cstheme="minorHAnsi"/>
        </w:rPr>
        <w:t>Zatemnjena stekla</w:t>
      </w:r>
    </w:p>
    <w:p w14:paraId="0B0C0FCB" w14:textId="77777777" w:rsidR="00CD7C28" w:rsidRPr="009050D9" w:rsidRDefault="00CD7C28" w:rsidP="007F361E">
      <w:pPr>
        <w:pStyle w:val="Odstavekseznama"/>
        <w:numPr>
          <w:ilvl w:val="0"/>
          <w:numId w:val="39"/>
        </w:numPr>
        <w:spacing w:line="276" w:lineRule="auto"/>
        <w:contextualSpacing/>
        <w:jc w:val="both"/>
        <w:rPr>
          <w:rFonts w:asciiTheme="minorHAnsi" w:hAnsiTheme="minorHAnsi" w:cstheme="minorHAnsi"/>
        </w:rPr>
      </w:pPr>
      <w:r w:rsidRPr="009050D9">
        <w:rPr>
          <w:rFonts w:asciiTheme="minorHAnsi" w:hAnsiTheme="minorHAnsi" w:cstheme="minorHAnsi"/>
        </w:rPr>
        <w:t>Vlečna kljuka</w:t>
      </w:r>
    </w:p>
    <w:p w14:paraId="68C6A208" w14:textId="77777777" w:rsidR="00CD7C28" w:rsidRPr="00A9585C" w:rsidRDefault="00CD7C28" w:rsidP="00CD7C28">
      <w:pPr>
        <w:pStyle w:val="Odstavekseznama"/>
        <w:spacing w:line="276" w:lineRule="auto"/>
        <w:ind w:left="0"/>
        <w:jc w:val="both"/>
        <w:rPr>
          <w:rFonts w:asciiTheme="minorHAnsi" w:hAnsiTheme="minorHAnsi" w:cstheme="minorHAnsi"/>
        </w:rPr>
      </w:pPr>
    </w:p>
    <w:p w14:paraId="2742EB18" w14:textId="77777777" w:rsidR="00CD7C28" w:rsidRPr="00A9585C" w:rsidRDefault="00CD7C28" w:rsidP="00CD7C28">
      <w:pPr>
        <w:pStyle w:val="Odstavekseznama"/>
        <w:spacing w:line="276" w:lineRule="auto"/>
        <w:ind w:left="0"/>
        <w:contextualSpacing/>
        <w:jc w:val="both"/>
        <w:rPr>
          <w:rFonts w:asciiTheme="minorHAnsi" w:hAnsiTheme="minorHAnsi" w:cstheme="minorHAnsi"/>
          <w:b/>
          <w:u w:val="single"/>
        </w:rPr>
      </w:pPr>
      <w:r w:rsidRPr="00A9585C">
        <w:rPr>
          <w:rFonts w:asciiTheme="minorHAnsi" w:hAnsiTheme="minorHAnsi" w:cstheme="minorHAnsi"/>
          <w:b/>
          <w:u w:val="single"/>
        </w:rPr>
        <w:t>Nadgradnja:</w:t>
      </w:r>
    </w:p>
    <w:p w14:paraId="4D41B78F" w14:textId="77777777" w:rsidR="00CD7C28" w:rsidRPr="009050D9" w:rsidRDefault="00CD7C28" w:rsidP="007F361E">
      <w:pPr>
        <w:pStyle w:val="Odstavekseznama"/>
        <w:numPr>
          <w:ilvl w:val="0"/>
          <w:numId w:val="40"/>
        </w:numPr>
        <w:spacing w:line="276" w:lineRule="auto"/>
        <w:jc w:val="both"/>
        <w:rPr>
          <w:rFonts w:asciiTheme="minorHAnsi" w:hAnsiTheme="minorHAnsi" w:cstheme="minorHAnsi"/>
          <w:lang w:eastAsia="en-US"/>
        </w:rPr>
      </w:pPr>
      <w:r w:rsidRPr="009050D9">
        <w:rPr>
          <w:rFonts w:asciiTheme="minorHAnsi" w:hAnsiTheme="minorHAnsi" w:cstheme="minorHAnsi"/>
          <w:lang w:eastAsia="en-US"/>
        </w:rPr>
        <w:t>Keson zaprt z plastično nadgradnjo (</w:t>
      </w:r>
      <w:proofErr w:type="spellStart"/>
      <w:r w:rsidRPr="009050D9">
        <w:rPr>
          <w:rFonts w:asciiTheme="minorHAnsi" w:hAnsiTheme="minorHAnsi" w:cstheme="minorHAnsi"/>
          <w:lang w:eastAsia="en-US"/>
        </w:rPr>
        <w:t>hard</w:t>
      </w:r>
      <w:proofErr w:type="spellEnd"/>
      <w:r w:rsidRPr="009050D9">
        <w:rPr>
          <w:rFonts w:asciiTheme="minorHAnsi" w:hAnsiTheme="minorHAnsi" w:cstheme="minorHAnsi"/>
          <w:lang w:eastAsia="en-US"/>
        </w:rPr>
        <w:t xml:space="preserve"> top) iz kvalitetne plastike, višina nadgradnje sega približno 20 cm nad streho kabine vozila; plastična nadgradnja ima enokrilna vrata, ki se odpirajo navzgor;</w:t>
      </w:r>
    </w:p>
    <w:p w14:paraId="6D2BB97F" w14:textId="77777777" w:rsidR="00CD7C28" w:rsidRPr="009050D9" w:rsidRDefault="00CD7C28" w:rsidP="007F361E">
      <w:pPr>
        <w:pStyle w:val="Odstavekseznama"/>
        <w:numPr>
          <w:ilvl w:val="0"/>
          <w:numId w:val="40"/>
        </w:numPr>
        <w:spacing w:line="276" w:lineRule="auto"/>
        <w:jc w:val="both"/>
        <w:rPr>
          <w:rFonts w:asciiTheme="minorHAnsi" w:hAnsiTheme="minorHAnsi" w:cstheme="minorHAnsi"/>
          <w:lang w:eastAsia="en-US"/>
        </w:rPr>
      </w:pPr>
      <w:r w:rsidRPr="009050D9">
        <w:rPr>
          <w:rFonts w:asciiTheme="minorHAnsi" w:hAnsiTheme="minorHAnsi" w:cstheme="minorHAnsi"/>
          <w:lang w:eastAsia="en-US"/>
        </w:rPr>
        <w:t xml:space="preserve">dno kesona je ravno, oblečeno v </w:t>
      </w:r>
      <w:proofErr w:type="spellStart"/>
      <w:r w:rsidRPr="009050D9">
        <w:rPr>
          <w:rFonts w:asciiTheme="minorHAnsi" w:hAnsiTheme="minorHAnsi" w:cstheme="minorHAnsi"/>
          <w:lang w:eastAsia="en-US"/>
        </w:rPr>
        <w:t>inox</w:t>
      </w:r>
      <w:proofErr w:type="spellEnd"/>
      <w:r w:rsidRPr="009050D9">
        <w:rPr>
          <w:rFonts w:asciiTheme="minorHAnsi" w:hAnsiTheme="minorHAnsi" w:cstheme="minorHAnsi"/>
          <w:lang w:eastAsia="en-US"/>
        </w:rPr>
        <w:t xml:space="preserve"> pločevino, na način, da je odporno na mehanske vplive, vodotesno, ga je možno z lahkoto čistiti in razkuževati;</w:t>
      </w:r>
    </w:p>
    <w:p w14:paraId="41782117" w14:textId="77777777" w:rsidR="00CD7C28" w:rsidRPr="009050D9" w:rsidRDefault="00CD7C28" w:rsidP="007F361E">
      <w:pPr>
        <w:pStyle w:val="Odstavekseznama"/>
        <w:numPr>
          <w:ilvl w:val="0"/>
          <w:numId w:val="40"/>
        </w:numPr>
        <w:spacing w:line="276" w:lineRule="auto"/>
        <w:jc w:val="both"/>
        <w:rPr>
          <w:rFonts w:asciiTheme="minorHAnsi" w:hAnsiTheme="minorHAnsi" w:cstheme="minorHAnsi"/>
          <w:lang w:eastAsia="en-US"/>
        </w:rPr>
      </w:pPr>
      <w:r w:rsidRPr="009050D9">
        <w:rPr>
          <w:rFonts w:asciiTheme="minorHAnsi" w:hAnsiTheme="minorHAnsi" w:cstheme="minorHAnsi"/>
          <w:lang w:eastAsia="en-US"/>
        </w:rPr>
        <w:t>notranja stran zabojnika mora biti gladka, da se kadavri ob nakladanju in razkladanju ne zatikajo:</w:t>
      </w:r>
    </w:p>
    <w:p w14:paraId="389A552F" w14:textId="77777777" w:rsidR="00CD7C28" w:rsidRPr="009050D9" w:rsidRDefault="00CD7C28" w:rsidP="007F361E">
      <w:pPr>
        <w:pStyle w:val="Odstavekseznama"/>
        <w:numPr>
          <w:ilvl w:val="0"/>
          <w:numId w:val="40"/>
        </w:numPr>
        <w:spacing w:line="276" w:lineRule="auto"/>
        <w:jc w:val="both"/>
        <w:rPr>
          <w:rFonts w:asciiTheme="minorHAnsi" w:hAnsiTheme="minorHAnsi" w:cstheme="minorHAnsi"/>
          <w:lang w:eastAsia="en-US"/>
        </w:rPr>
      </w:pPr>
      <w:r w:rsidRPr="009050D9">
        <w:rPr>
          <w:rFonts w:asciiTheme="minorHAnsi" w:hAnsiTheme="minorHAnsi" w:cstheme="minorHAnsi"/>
          <w:lang w:eastAsia="en-US"/>
        </w:rPr>
        <w:t>neto nosilnost vozila mora biti najmanj 700 kg;</w:t>
      </w:r>
    </w:p>
    <w:p w14:paraId="13C2C026" w14:textId="77777777" w:rsidR="00CD7C28" w:rsidRPr="009050D9" w:rsidRDefault="00CD7C28" w:rsidP="007F361E">
      <w:pPr>
        <w:pStyle w:val="Odstavekseznama"/>
        <w:numPr>
          <w:ilvl w:val="0"/>
          <w:numId w:val="40"/>
        </w:numPr>
        <w:spacing w:line="276" w:lineRule="auto"/>
        <w:jc w:val="both"/>
        <w:rPr>
          <w:rFonts w:asciiTheme="minorHAnsi" w:hAnsiTheme="minorHAnsi" w:cstheme="minorHAnsi"/>
          <w:lang w:eastAsia="en-US"/>
        </w:rPr>
      </w:pPr>
      <w:r w:rsidRPr="009050D9">
        <w:rPr>
          <w:rFonts w:asciiTheme="minorHAnsi" w:hAnsiTheme="minorHAnsi" w:cstheme="minorHAnsi"/>
          <w:lang w:eastAsia="en-US"/>
        </w:rPr>
        <w:t>namestitev električnega vitla z močjo vleke najmanj 1500 kg na najvišjo točko prednje stene zabojnika; za vitlom je v prednji steni odprtina za potek jeklenice/vrvi za nakladanje kadavrov;</w:t>
      </w:r>
    </w:p>
    <w:p w14:paraId="31521DA4" w14:textId="77777777" w:rsidR="00CD7C28" w:rsidRPr="009050D9" w:rsidRDefault="00CD7C28" w:rsidP="007F361E">
      <w:pPr>
        <w:pStyle w:val="Odstavekseznama"/>
        <w:numPr>
          <w:ilvl w:val="0"/>
          <w:numId w:val="40"/>
        </w:numPr>
        <w:spacing w:line="276" w:lineRule="auto"/>
        <w:jc w:val="both"/>
        <w:rPr>
          <w:rFonts w:asciiTheme="minorHAnsi" w:hAnsiTheme="minorHAnsi" w:cstheme="minorHAnsi"/>
          <w:lang w:eastAsia="en-US"/>
        </w:rPr>
      </w:pPr>
      <w:r w:rsidRPr="009050D9">
        <w:rPr>
          <w:rFonts w:asciiTheme="minorHAnsi" w:hAnsiTheme="minorHAnsi" w:cstheme="minorHAnsi"/>
          <w:lang w:eastAsia="en-US"/>
        </w:rPr>
        <w:t>na zgornji stranici zadnjega dela nadgradnje LED luč za delo v temi in opozorilne utripajoče oranžne LED lučke;</w:t>
      </w:r>
    </w:p>
    <w:p w14:paraId="3647DA05" w14:textId="77777777" w:rsidR="00CD7C28" w:rsidRPr="00A9585C" w:rsidRDefault="00CD7C28" w:rsidP="00CD7C28">
      <w:pPr>
        <w:spacing w:line="276" w:lineRule="auto"/>
        <w:jc w:val="both"/>
        <w:rPr>
          <w:rFonts w:asciiTheme="minorHAnsi" w:hAnsiTheme="minorHAnsi" w:cstheme="minorHAnsi"/>
        </w:rPr>
      </w:pPr>
    </w:p>
    <w:p w14:paraId="7B266E1B" w14:textId="77777777" w:rsidR="00813A7B" w:rsidRDefault="00813A7B" w:rsidP="00813A7B">
      <w:pPr>
        <w:rPr>
          <w:rFonts w:ascii="Calibri" w:hAnsi="Calibri"/>
        </w:rPr>
      </w:pPr>
      <w:r>
        <w:rPr>
          <w:rFonts w:ascii="Calibri" w:hAnsi="Calibri"/>
        </w:rPr>
        <w:br w:type="page"/>
      </w:r>
    </w:p>
    <w:p w14:paraId="4F0D7025" w14:textId="77777777" w:rsidR="00813A7B" w:rsidRDefault="00813A7B" w:rsidP="00813A7B"/>
    <w:p w14:paraId="51941DAC" w14:textId="0052EB0B" w:rsidR="00813A7B" w:rsidRPr="00BD56B2" w:rsidRDefault="00813A7B" w:rsidP="007F361E">
      <w:pPr>
        <w:pStyle w:val="Odstavekseznama"/>
        <w:numPr>
          <w:ilvl w:val="0"/>
          <w:numId w:val="36"/>
        </w:numPr>
        <w:spacing w:line="260" w:lineRule="atLeast"/>
        <w:ind w:left="0" w:firstLine="0"/>
        <w:rPr>
          <w:rFonts w:ascii="Calibri" w:hAnsi="Calibri"/>
          <w:b/>
          <w:sz w:val="32"/>
          <w:szCs w:val="32"/>
          <w:u w:val="single"/>
        </w:rPr>
      </w:pPr>
      <w:r w:rsidRPr="00BD56B2">
        <w:rPr>
          <w:rFonts w:ascii="Calibri" w:hAnsi="Calibri"/>
          <w:b/>
          <w:sz w:val="32"/>
          <w:szCs w:val="32"/>
          <w:u w:val="single"/>
        </w:rPr>
        <w:t>OSTALO:</w:t>
      </w:r>
    </w:p>
    <w:p w14:paraId="3A432E58" w14:textId="77777777" w:rsidR="00813A7B" w:rsidRPr="0074670B" w:rsidRDefault="00813A7B" w:rsidP="00813A7B">
      <w:pPr>
        <w:spacing w:line="260" w:lineRule="atLeast"/>
      </w:pPr>
    </w:p>
    <w:tbl>
      <w:tblPr>
        <w:tblW w:w="91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1"/>
        <w:gridCol w:w="4961"/>
      </w:tblGrid>
      <w:tr w:rsidR="00813A7B" w:rsidRPr="0074670B" w14:paraId="3C128D72" w14:textId="77777777" w:rsidTr="00EB0D8E">
        <w:trPr>
          <w:trHeight w:val="940"/>
        </w:trPr>
        <w:tc>
          <w:tcPr>
            <w:tcW w:w="4211" w:type="dxa"/>
            <w:shd w:val="clear" w:color="auto" w:fill="auto"/>
            <w:vAlign w:val="center"/>
          </w:tcPr>
          <w:p w14:paraId="3E55BE29" w14:textId="77777777" w:rsidR="00813A7B" w:rsidRDefault="00813A7B" w:rsidP="00EB0D8E">
            <w:pPr>
              <w:spacing w:line="260" w:lineRule="atLeast"/>
              <w:rPr>
                <w:rFonts w:ascii="Calibri" w:hAnsi="Calibri"/>
                <w:b/>
              </w:rPr>
            </w:pPr>
            <w:r w:rsidRPr="006318A7">
              <w:rPr>
                <w:rFonts w:ascii="Calibri" w:hAnsi="Calibri"/>
                <w:b/>
              </w:rPr>
              <w:t>SPLOŠNA GARANCIJSKA DOBA</w:t>
            </w:r>
          </w:p>
          <w:p w14:paraId="7A6CFCB7" w14:textId="77777777" w:rsidR="00813A7B" w:rsidRPr="00377FB8" w:rsidRDefault="00813A7B" w:rsidP="00EB0D8E">
            <w:pPr>
              <w:spacing w:line="260" w:lineRule="atLeast"/>
              <w:rPr>
                <w:rFonts w:ascii="Calibri" w:hAnsi="Calibri"/>
                <w:b/>
              </w:rPr>
            </w:pPr>
            <w:r>
              <w:rPr>
                <w:rFonts w:ascii="Calibri" w:hAnsi="Calibri"/>
                <w:b/>
              </w:rPr>
              <w:t>Zahteva n</w:t>
            </w:r>
            <w:r w:rsidRPr="00377FB8">
              <w:rPr>
                <w:rFonts w:ascii="Calibri" w:hAnsi="Calibri"/>
                <w:b/>
              </w:rPr>
              <w:t>aročnika:</w:t>
            </w:r>
          </w:p>
          <w:p w14:paraId="4227DFCF" w14:textId="4BD604D9" w:rsidR="00813A7B" w:rsidRPr="006318A7" w:rsidRDefault="00813A7B" w:rsidP="00EB0D8E">
            <w:pPr>
              <w:spacing w:line="260" w:lineRule="atLeast"/>
              <w:rPr>
                <w:rFonts w:ascii="Calibri" w:hAnsi="Calibri"/>
                <w:b/>
              </w:rPr>
            </w:pPr>
            <w:r>
              <w:rPr>
                <w:rFonts w:ascii="Calibri" w:hAnsi="Calibri"/>
                <w:b/>
              </w:rPr>
              <w:t xml:space="preserve">najmanj </w:t>
            </w:r>
            <w:r w:rsidR="00BD56B2">
              <w:rPr>
                <w:rFonts w:ascii="Calibri" w:hAnsi="Calibri"/>
                <w:b/>
              </w:rPr>
              <w:t>36</w:t>
            </w:r>
            <w:r w:rsidRPr="00DF4F43">
              <w:rPr>
                <w:rFonts w:ascii="Calibri" w:hAnsi="Calibri"/>
                <w:b/>
              </w:rPr>
              <w:t xml:space="preserve"> mesecev oz. 1</w:t>
            </w:r>
            <w:r w:rsidR="00BD56B2">
              <w:rPr>
                <w:rFonts w:ascii="Calibri" w:hAnsi="Calibri"/>
                <w:b/>
              </w:rPr>
              <w:t>0</w:t>
            </w:r>
            <w:r w:rsidRPr="00DF4F43">
              <w:rPr>
                <w:rFonts w:ascii="Calibri" w:hAnsi="Calibri"/>
                <w:b/>
              </w:rPr>
              <w:t>0.000 km</w:t>
            </w:r>
          </w:p>
        </w:tc>
        <w:tc>
          <w:tcPr>
            <w:tcW w:w="4961" w:type="dxa"/>
            <w:shd w:val="clear" w:color="auto" w:fill="auto"/>
            <w:vAlign w:val="center"/>
          </w:tcPr>
          <w:p w14:paraId="02AB8949" w14:textId="073E89B6" w:rsidR="00FB5467" w:rsidRPr="00FB5467" w:rsidRDefault="00FB5467" w:rsidP="00EB0D8E">
            <w:pPr>
              <w:spacing w:line="260" w:lineRule="atLeast"/>
              <w:rPr>
                <w:rFonts w:ascii="Calibri" w:hAnsi="Calibri"/>
                <w:b/>
              </w:rPr>
            </w:pPr>
            <w:r w:rsidRPr="00FB5467">
              <w:rPr>
                <w:rFonts w:ascii="Calibri" w:hAnsi="Calibri"/>
                <w:b/>
              </w:rPr>
              <w:t xml:space="preserve">PONUJENA GARANCIJSKA DOBA </w:t>
            </w:r>
          </w:p>
          <w:p w14:paraId="697B488D" w14:textId="77777777" w:rsidR="00FB5467" w:rsidRDefault="00FB5467" w:rsidP="00EB0D8E">
            <w:pPr>
              <w:spacing w:line="260" w:lineRule="atLeast"/>
              <w:rPr>
                <w:rFonts w:ascii="Calibri" w:hAnsi="Calibri"/>
                <w:b/>
                <w:u w:val="single"/>
              </w:rPr>
            </w:pPr>
          </w:p>
          <w:p w14:paraId="0EC1CE43" w14:textId="09BE6D7F" w:rsidR="00813A7B" w:rsidRPr="0074670B" w:rsidRDefault="00813A7B" w:rsidP="00EB0D8E">
            <w:pPr>
              <w:spacing w:line="260" w:lineRule="atLeast"/>
              <w:rPr>
                <w:rFonts w:ascii="Calibri" w:hAnsi="Calibri"/>
                <w:b/>
                <w:bCs/>
                <w:u w:val="single"/>
              </w:rPr>
            </w:pPr>
            <w:r w:rsidRPr="0074670B">
              <w:rPr>
                <w:rFonts w:ascii="Calibri" w:hAnsi="Calibri"/>
                <w:b/>
                <w:u w:val="single"/>
              </w:rPr>
              <w:fldChar w:fldCharType="begin">
                <w:ffData>
                  <w:name w:val="Besedilo179"/>
                  <w:enabled/>
                  <w:calcOnExit w:val="0"/>
                  <w:textInput/>
                </w:ffData>
              </w:fldChar>
            </w:r>
            <w:r w:rsidRPr="0074670B">
              <w:rPr>
                <w:rFonts w:ascii="Calibri" w:hAnsi="Calibri"/>
                <w:b/>
                <w:u w:val="single"/>
              </w:rPr>
              <w:instrText xml:space="preserve"> FORMTEXT </w:instrText>
            </w:r>
            <w:r w:rsidRPr="0074670B">
              <w:rPr>
                <w:rFonts w:ascii="Calibri" w:hAnsi="Calibri"/>
                <w:b/>
                <w:u w:val="single"/>
              </w:rPr>
            </w:r>
            <w:r w:rsidRPr="0074670B">
              <w:rPr>
                <w:rFonts w:ascii="Calibri" w:hAnsi="Calibri"/>
                <w:b/>
                <w:u w:val="single"/>
              </w:rPr>
              <w:fldChar w:fldCharType="separate"/>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u w:val="single"/>
              </w:rPr>
              <w:fldChar w:fldCharType="end"/>
            </w:r>
            <w:r w:rsidRPr="0074670B">
              <w:rPr>
                <w:rFonts w:ascii="Calibri" w:hAnsi="Calibri"/>
              </w:rPr>
              <w:t xml:space="preserve"> mesecev </w:t>
            </w:r>
            <w:r>
              <w:rPr>
                <w:rFonts w:ascii="Calibri" w:hAnsi="Calibri"/>
              </w:rPr>
              <w:t xml:space="preserve">oz. </w:t>
            </w:r>
            <w:r>
              <w:rPr>
                <w:rFonts w:ascii="Calibri" w:hAnsi="Calibri"/>
                <w:b/>
                <w:u w:val="single"/>
              </w:rPr>
              <w:t>_________________</w:t>
            </w:r>
            <w:r>
              <w:rPr>
                <w:rFonts w:ascii="Calibri" w:hAnsi="Calibri"/>
              </w:rPr>
              <w:t xml:space="preserve"> km</w:t>
            </w:r>
          </w:p>
        </w:tc>
      </w:tr>
    </w:tbl>
    <w:p w14:paraId="0DFD2603" w14:textId="77777777" w:rsidR="00813A7B" w:rsidRDefault="00813A7B" w:rsidP="00813A7B">
      <w:pPr>
        <w:rPr>
          <w:rFonts w:ascii="Calibri" w:hAnsi="Calibri" w:cs="Arial"/>
        </w:rPr>
      </w:pPr>
    </w:p>
    <w:p w14:paraId="43A7FA69" w14:textId="0535CB1C" w:rsidR="00813A7B" w:rsidRDefault="00813A7B" w:rsidP="00813A7B">
      <w:pPr>
        <w:rPr>
          <w:rFonts w:ascii="Calibri" w:hAnsi="Calibri" w:cs="Arial"/>
        </w:rPr>
      </w:pPr>
    </w:p>
    <w:p w14:paraId="7BBDA94A" w14:textId="77777777" w:rsidR="00FB5467" w:rsidRDefault="00FB5467" w:rsidP="00813A7B">
      <w:pPr>
        <w:rPr>
          <w:rFonts w:ascii="Calibri" w:hAnsi="Calibri" w:cs="Arial"/>
        </w:rPr>
      </w:pPr>
    </w:p>
    <w:p w14:paraId="1E3E6643" w14:textId="77777777" w:rsidR="00813A7B" w:rsidRPr="00245B4E" w:rsidRDefault="00813A7B" w:rsidP="00813A7B">
      <w:pPr>
        <w:rPr>
          <w:rFonts w:ascii="Calibri" w:hAnsi="Calibri" w:cs="Arial"/>
          <w:b/>
        </w:rPr>
      </w:pPr>
      <w:r>
        <w:rPr>
          <w:rFonts w:ascii="Calibri" w:hAnsi="Calibri" w:cs="Arial"/>
          <w:b/>
        </w:rPr>
        <w:t>OPOMBE:</w:t>
      </w:r>
    </w:p>
    <w:p w14:paraId="5AE5E331" w14:textId="77777777" w:rsidR="00813A7B" w:rsidRPr="00100404" w:rsidRDefault="00813A7B" w:rsidP="00813A7B">
      <w:pPr>
        <w:shd w:val="clear" w:color="auto" w:fill="FFFFFF" w:themeFill="background1"/>
        <w:autoSpaceDE w:val="0"/>
        <w:autoSpaceDN w:val="0"/>
        <w:adjustRightInd w:val="0"/>
        <w:jc w:val="both"/>
        <w:rPr>
          <w:rFonts w:ascii="Calibri" w:hAnsi="Calibri" w:cs="Arial"/>
          <w:color w:val="000000"/>
        </w:rPr>
      </w:pPr>
      <w:r w:rsidRPr="00100404">
        <w:rPr>
          <w:rFonts w:ascii="Calibri" w:hAnsi="Calibri" w:cs="Arial"/>
          <w:color w:val="000000"/>
        </w:rPr>
        <w:t xml:space="preserve">Ponudnik mora v ponudbi navesti nabavno ceno vozila, vrsto in porabo energenta, emisije ogljikovega dioksida, emisije dušikovih oksidov, emisije </w:t>
      </w:r>
      <w:proofErr w:type="spellStart"/>
      <w:r w:rsidRPr="00100404">
        <w:rPr>
          <w:rFonts w:ascii="Calibri" w:hAnsi="Calibri" w:cs="Arial"/>
          <w:color w:val="000000"/>
        </w:rPr>
        <w:t>nemetanskih</w:t>
      </w:r>
      <w:proofErr w:type="spellEnd"/>
      <w:r w:rsidRPr="00100404">
        <w:rPr>
          <w:rFonts w:ascii="Calibri" w:hAnsi="Calibri" w:cs="Arial"/>
          <w:color w:val="000000"/>
        </w:rPr>
        <w:t xml:space="preserve"> ogljikovodikov in emisije trdnih delcev ter k ponudbi priložiti tehnično dokumentacijo proizvajalca oziroma potrdilo o homologaciji, ter izpisek iz Enotne evropske homologacije (ES-homologacija motornih vozil / WVTA - -</w:t>
      </w:r>
      <w:proofErr w:type="spellStart"/>
      <w:r w:rsidRPr="00100404">
        <w:rPr>
          <w:rFonts w:ascii="Calibri" w:hAnsi="Calibri" w:cs="Arial"/>
          <w:color w:val="000000"/>
        </w:rPr>
        <w:t>Whole</w:t>
      </w:r>
      <w:proofErr w:type="spellEnd"/>
      <w:r w:rsidRPr="00100404">
        <w:rPr>
          <w:rFonts w:ascii="Calibri" w:hAnsi="Calibri" w:cs="Arial"/>
          <w:color w:val="000000"/>
        </w:rPr>
        <w:t xml:space="preserve"> </w:t>
      </w:r>
      <w:proofErr w:type="spellStart"/>
      <w:r w:rsidRPr="00100404">
        <w:rPr>
          <w:rFonts w:ascii="Calibri" w:hAnsi="Calibri" w:cs="Arial"/>
          <w:color w:val="000000"/>
        </w:rPr>
        <w:t>Vehicle</w:t>
      </w:r>
      <w:proofErr w:type="spellEnd"/>
      <w:r w:rsidRPr="00100404">
        <w:rPr>
          <w:rFonts w:ascii="Calibri" w:hAnsi="Calibri" w:cs="Arial"/>
          <w:color w:val="000000"/>
        </w:rPr>
        <w:t xml:space="preserve"> </w:t>
      </w:r>
      <w:proofErr w:type="spellStart"/>
      <w:r w:rsidRPr="00100404">
        <w:rPr>
          <w:rFonts w:ascii="Calibri" w:hAnsi="Calibri" w:cs="Arial"/>
          <w:color w:val="000000"/>
        </w:rPr>
        <w:t>Type</w:t>
      </w:r>
      <w:proofErr w:type="spellEnd"/>
      <w:r w:rsidRPr="00100404">
        <w:rPr>
          <w:rFonts w:ascii="Calibri" w:hAnsi="Calibri" w:cs="Arial"/>
          <w:color w:val="000000"/>
        </w:rPr>
        <w:t xml:space="preserve"> </w:t>
      </w:r>
      <w:proofErr w:type="spellStart"/>
      <w:r w:rsidRPr="00100404">
        <w:rPr>
          <w:rFonts w:ascii="Calibri" w:hAnsi="Calibri" w:cs="Arial"/>
          <w:color w:val="000000"/>
        </w:rPr>
        <w:t>Approval</w:t>
      </w:r>
      <w:proofErr w:type="spellEnd"/>
      <w:r w:rsidRPr="00100404">
        <w:rPr>
          <w:rFonts w:ascii="Calibri" w:hAnsi="Calibri" w:cs="Arial"/>
          <w:color w:val="000000"/>
        </w:rPr>
        <w:t xml:space="preserve">), izdan s strani neodvisne institucije z območja EU (samo del iz katerega so razvidni podatki), iz katerega izhaja, da so izpolnjene zahteve. </w:t>
      </w:r>
    </w:p>
    <w:p w14:paraId="4049BA40" w14:textId="77777777" w:rsidR="00813A7B" w:rsidRDefault="00813A7B" w:rsidP="00813A7B">
      <w:pPr>
        <w:rPr>
          <w:rFonts w:ascii="Calibri" w:hAnsi="Calibri" w:cs="Arial"/>
        </w:rPr>
      </w:pPr>
    </w:p>
    <w:p w14:paraId="677AEEDB" w14:textId="77777777" w:rsidR="00813A7B" w:rsidRDefault="00813A7B" w:rsidP="00813A7B">
      <w:pPr>
        <w:rPr>
          <w:rFonts w:ascii="Calibri" w:hAnsi="Calibri" w:cs="Arial"/>
        </w:rPr>
      </w:pPr>
    </w:p>
    <w:p w14:paraId="722A3DF1" w14:textId="77777777" w:rsidR="00813A7B" w:rsidRDefault="00813A7B" w:rsidP="00813A7B">
      <w:pPr>
        <w:rPr>
          <w:rFonts w:ascii="Calibri" w:hAnsi="Calibri" w:cs="Arial"/>
        </w:rPr>
      </w:pPr>
    </w:p>
    <w:p w14:paraId="59974674" w14:textId="77777777" w:rsidR="00813A7B" w:rsidRDefault="00813A7B" w:rsidP="00813A7B">
      <w:pPr>
        <w:rPr>
          <w:rFonts w:ascii="Calibri" w:hAnsi="Calibri" w:cs="Arial"/>
        </w:rPr>
      </w:pPr>
    </w:p>
    <w:p w14:paraId="1B76AC61" w14:textId="77777777" w:rsidR="00813A7B" w:rsidRPr="008C2F42" w:rsidRDefault="00813A7B" w:rsidP="00813A7B">
      <w:pPr>
        <w:rPr>
          <w:rFonts w:ascii="Calibri" w:hAnsi="Calibri" w:cs="Arial"/>
        </w:rPr>
      </w:pPr>
    </w:p>
    <w:p w14:paraId="32BFCFB8" w14:textId="77777777" w:rsidR="00813A7B" w:rsidRPr="008C2F42" w:rsidRDefault="00813A7B" w:rsidP="00813A7B">
      <w:pPr>
        <w:rPr>
          <w:rFonts w:ascii="Calibri" w:hAnsi="Calibri" w:cs="Arial"/>
          <w:b/>
          <w:u w:val="single"/>
        </w:rPr>
      </w:pPr>
      <w:r w:rsidRPr="008C2F42">
        <w:rPr>
          <w:rFonts w:ascii="Calibri" w:hAnsi="Calibri" w:cs="Arial"/>
          <w:b/>
          <w:u w:val="single"/>
        </w:rPr>
        <w:t>Ponudbeni pogoj:</w:t>
      </w:r>
    </w:p>
    <w:p w14:paraId="03908E74" w14:textId="77777777" w:rsidR="00813A7B" w:rsidRPr="008C2F42" w:rsidRDefault="00813A7B" w:rsidP="00813A7B">
      <w:pPr>
        <w:rPr>
          <w:rFonts w:ascii="Calibri" w:hAnsi="Calibri" w:cs="Arial"/>
          <w:b/>
          <w:u w:val="single"/>
        </w:rPr>
      </w:pPr>
    </w:p>
    <w:p w14:paraId="5BB5ABFD" w14:textId="39CDB06A" w:rsidR="00813A7B" w:rsidRPr="008C2F42" w:rsidRDefault="00813A7B" w:rsidP="00813A7B">
      <w:pPr>
        <w:rPr>
          <w:rFonts w:ascii="Calibri" w:hAnsi="Calibri" w:cs="Arial"/>
        </w:rPr>
      </w:pPr>
      <w:r w:rsidRPr="008C2F42">
        <w:rPr>
          <w:rFonts w:ascii="Calibri" w:hAnsi="Calibri" w:cs="Arial"/>
        </w:rPr>
        <w:t>Veljavnost ponudbe</w:t>
      </w:r>
      <w:r w:rsidRPr="008C2F42">
        <w:rPr>
          <w:rFonts w:ascii="Calibri" w:hAnsi="Calibri" w:cs="Arial"/>
          <w:b/>
        </w:rPr>
        <w:t>:_________</w:t>
      </w:r>
      <w:r w:rsidR="00FB5467">
        <w:rPr>
          <w:rFonts w:ascii="Calibri" w:hAnsi="Calibri" w:cs="Arial"/>
          <w:b/>
        </w:rPr>
        <w:t>__</w:t>
      </w:r>
      <w:r w:rsidRPr="008C2F42">
        <w:rPr>
          <w:rFonts w:ascii="Calibri" w:hAnsi="Calibri" w:cs="Arial"/>
          <w:b/>
        </w:rPr>
        <w:t xml:space="preserve">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3FA84732" w14:textId="77777777" w:rsidR="00813A7B" w:rsidRDefault="00813A7B" w:rsidP="006709FF">
      <w:pPr>
        <w:pStyle w:val="Naslov2"/>
        <w:rPr>
          <w:rFonts w:ascii="Calibri" w:hAnsi="Calibri"/>
          <w:sz w:val="24"/>
          <w:szCs w:val="24"/>
        </w:rPr>
      </w:pPr>
    </w:p>
    <w:p w14:paraId="24A1AAD8" w14:textId="77777777" w:rsidR="00813A7B" w:rsidRDefault="00813A7B" w:rsidP="006709FF">
      <w:pPr>
        <w:pStyle w:val="Naslov2"/>
        <w:rPr>
          <w:rFonts w:ascii="Calibri" w:hAnsi="Calibri"/>
          <w:sz w:val="24"/>
          <w:szCs w:val="24"/>
        </w:rPr>
      </w:pPr>
    </w:p>
    <w:p w14:paraId="1F025707" w14:textId="77777777" w:rsidR="00813A7B" w:rsidRDefault="00813A7B" w:rsidP="006709FF">
      <w:pPr>
        <w:pStyle w:val="Naslov2"/>
        <w:rPr>
          <w:rFonts w:ascii="Calibri" w:hAnsi="Calibri"/>
          <w:sz w:val="24"/>
          <w:szCs w:val="24"/>
        </w:rPr>
      </w:pPr>
    </w:p>
    <w:p w14:paraId="77BCE80B" w14:textId="6DC98EA3" w:rsidR="00813A7B" w:rsidRDefault="00813A7B">
      <w:pPr>
        <w:rPr>
          <w:rFonts w:ascii="Calibri" w:hAnsi="Calibri"/>
          <w:b/>
          <w:snapToGrid w:val="0"/>
          <w:lang w:eastAsia="en-US"/>
        </w:rPr>
      </w:pPr>
      <w:r>
        <w:rPr>
          <w:rFonts w:ascii="Calibri" w:hAnsi="Calibri"/>
        </w:rPr>
        <w:br w:type="page"/>
      </w:r>
    </w:p>
    <w:p w14:paraId="3B771DBC" w14:textId="77777777" w:rsidR="00813A7B" w:rsidRDefault="00813A7B" w:rsidP="006709FF">
      <w:pPr>
        <w:pStyle w:val="Naslov2"/>
        <w:rPr>
          <w:rFonts w:ascii="Calibri" w:hAnsi="Calibri"/>
          <w:sz w:val="24"/>
          <w:szCs w:val="24"/>
        </w:rPr>
      </w:pPr>
    </w:p>
    <w:p w14:paraId="4857720A" w14:textId="2DC36143" w:rsidR="006709FF" w:rsidRPr="008C2F42" w:rsidRDefault="002A5E64" w:rsidP="006709FF">
      <w:pPr>
        <w:pStyle w:val="Naslov2"/>
        <w:rPr>
          <w:rFonts w:ascii="Calibri" w:hAnsi="Calibri"/>
          <w:sz w:val="24"/>
          <w:szCs w:val="24"/>
        </w:rPr>
      </w:pPr>
      <w:bookmarkStart w:id="10" w:name="_Toc73080592"/>
      <w:r>
        <w:rPr>
          <w:rFonts w:ascii="Calibri" w:hAnsi="Calibri"/>
          <w:sz w:val="24"/>
          <w:szCs w:val="24"/>
        </w:rPr>
        <w:t xml:space="preserve">Razpisni obrazec št. </w:t>
      </w:r>
      <w:r w:rsidR="005D5F24">
        <w:rPr>
          <w:rFonts w:ascii="Calibri" w:hAnsi="Calibri"/>
          <w:sz w:val="24"/>
          <w:szCs w:val="24"/>
        </w:rPr>
        <w:t>4</w:t>
      </w:r>
      <w:r w:rsidR="00F7604F">
        <w:rPr>
          <w:rFonts w:ascii="Calibri" w:hAnsi="Calibri"/>
          <w:sz w:val="24"/>
          <w:szCs w:val="24"/>
        </w:rPr>
        <w:t>.</w:t>
      </w:r>
      <w:r w:rsidR="00F96762">
        <w:rPr>
          <w:rFonts w:ascii="Calibri" w:hAnsi="Calibri"/>
          <w:sz w:val="24"/>
          <w:szCs w:val="24"/>
        </w:rPr>
        <w:t xml:space="preserve"> - </w:t>
      </w:r>
      <w:r w:rsidR="00F96762" w:rsidRPr="000A4CDD">
        <w:rPr>
          <w:rFonts w:asciiTheme="minorHAnsi" w:hAnsiTheme="minorHAnsi" w:cstheme="minorHAnsi"/>
          <w:sz w:val="24"/>
          <w:szCs w:val="24"/>
        </w:rPr>
        <w:t>SOGLASJE PODIZVAJALCA</w:t>
      </w:r>
      <w:bookmarkEnd w:id="10"/>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29CFA6E0" w14:textId="77777777" w:rsidR="006709FF" w:rsidRPr="008C2F42" w:rsidRDefault="006709FF" w:rsidP="006709FF">
      <w:pPr>
        <w:rPr>
          <w:rFonts w:ascii="Calibri" w:hAnsi="Calibri" w:cs="Arial"/>
          <w:b/>
          <w:sz w:val="22"/>
          <w:szCs w:val="22"/>
        </w:rPr>
      </w:pPr>
    </w:p>
    <w:p w14:paraId="1E41A150" w14:textId="23468873" w:rsidR="001F5EB2" w:rsidRDefault="001F5EB2" w:rsidP="001F5EB2">
      <w:pPr>
        <w:pStyle w:val="Telobesedila-zamik2"/>
        <w:spacing w:after="0"/>
        <w:ind w:left="0"/>
        <w:jc w:val="center"/>
        <w:rPr>
          <w:rFonts w:ascii="Calibri" w:hAnsi="Calibri"/>
          <w:b/>
          <w:color w:val="auto"/>
          <w:sz w:val="36"/>
          <w:szCs w:val="36"/>
          <w:highlight w:val="yellow"/>
          <w:lang w:eastAsia="en-US"/>
        </w:rPr>
      </w:pPr>
    </w:p>
    <w:p w14:paraId="63ED7BAB" w14:textId="28AE2B6F" w:rsidR="00F96762" w:rsidRDefault="00F96762" w:rsidP="001F5EB2">
      <w:pPr>
        <w:pStyle w:val="Telobesedila-zamik2"/>
        <w:spacing w:after="0"/>
        <w:ind w:left="0"/>
        <w:jc w:val="center"/>
        <w:rPr>
          <w:rFonts w:ascii="Calibri" w:hAnsi="Calibri"/>
          <w:b/>
          <w:color w:val="auto"/>
          <w:sz w:val="36"/>
          <w:szCs w:val="36"/>
          <w:highlight w:val="yellow"/>
          <w:lang w:eastAsia="en-US"/>
        </w:rPr>
      </w:pPr>
    </w:p>
    <w:p w14:paraId="3CC512C6" w14:textId="77777777" w:rsidR="00F96762" w:rsidRDefault="00F96762" w:rsidP="001F5EB2">
      <w:pPr>
        <w:pStyle w:val="Telobesedila-zamik2"/>
        <w:spacing w:after="0"/>
        <w:ind w:left="0"/>
        <w:jc w:val="center"/>
        <w:rPr>
          <w:rFonts w:ascii="Calibri" w:hAnsi="Calibri"/>
          <w:b/>
          <w:color w:val="auto"/>
          <w:sz w:val="36"/>
          <w:szCs w:val="36"/>
          <w:highlight w:val="yellow"/>
          <w:lang w:eastAsia="en-US"/>
        </w:rPr>
      </w:pPr>
    </w:p>
    <w:tbl>
      <w:tblPr>
        <w:tblW w:w="0" w:type="auto"/>
        <w:tblLook w:val="04A0" w:firstRow="1" w:lastRow="0" w:firstColumn="1" w:lastColumn="0" w:noHBand="0" w:noVBand="1"/>
      </w:tblPr>
      <w:tblGrid>
        <w:gridCol w:w="3130"/>
        <w:gridCol w:w="5931"/>
      </w:tblGrid>
      <w:tr w:rsidR="00F96762" w:rsidRPr="00F96762" w14:paraId="3335A419" w14:textId="77777777" w:rsidTr="00F96762">
        <w:tc>
          <w:tcPr>
            <w:tcW w:w="3130" w:type="dxa"/>
            <w:tcBorders>
              <w:top w:val="single" w:sz="4" w:space="0" w:color="auto"/>
              <w:left w:val="single" w:sz="4" w:space="0" w:color="auto"/>
              <w:bottom w:val="single" w:sz="4" w:space="0" w:color="auto"/>
            </w:tcBorders>
            <w:shd w:val="clear" w:color="auto" w:fill="auto"/>
          </w:tcPr>
          <w:p w14:paraId="2F800163" w14:textId="77777777" w:rsidR="00F96762" w:rsidRDefault="00F96762" w:rsidP="0064013D">
            <w:pPr>
              <w:rPr>
                <w:rFonts w:asciiTheme="minorHAnsi" w:hAnsiTheme="minorHAnsi" w:cstheme="minorHAnsi"/>
              </w:rPr>
            </w:pPr>
          </w:p>
          <w:p w14:paraId="412566DF" w14:textId="4E3A5948" w:rsidR="00F96762" w:rsidRPr="00F96762" w:rsidRDefault="00F96762" w:rsidP="0064013D">
            <w:pPr>
              <w:rPr>
                <w:rFonts w:asciiTheme="minorHAnsi" w:hAnsiTheme="minorHAnsi" w:cstheme="minorHAnsi"/>
              </w:rPr>
            </w:pPr>
            <w:r w:rsidRPr="00F96762">
              <w:rPr>
                <w:rFonts w:asciiTheme="minorHAnsi" w:hAnsiTheme="minorHAnsi" w:cstheme="minorHAnsi"/>
              </w:rPr>
              <w:t>Naziv podizvajalca:</w:t>
            </w:r>
          </w:p>
        </w:tc>
        <w:tc>
          <w:tcPr>
            <w:tcW w:w="5931" w:type="dxa"/>
            <w:tcBorders>
              <w:top w:val="single" w:sz="4" w:space="0" w:color="auto"/>
              <w:bottom w:val="single" w:sz="4" w:space="0" w:color="auto"/>
              <w:right w:val="single" w:sz="4" w:space="0" w:color="auto"/>
            </w:tcBorders>
            <w:shd w:val="clear" w:color="auto" w:fill="auto"/>
          </w:tcPr>
          <w:p w14:paraId="1C480364" w14:textId="77777777" w:rsidR="00F96762" w:rsidRDefault="00F96762" w:rsidP="0064013D">
            <w:pPr>
              <w:rPr>
                <w:rFonts w:asciiTheme="minorHAnsi" w:hAnsiTheme="minorHAnsi" w:cstheme="minorHAnsi"/>
              </w:rPr>
            </w:pPr>
          </w:p>
          <w:p w14:paraId="52E841EB" w14:textId="28428DD6" w:rsidR="00F96762" w:rsidRPr="00F96762" w:rsidRDefault="00F96762" w:rsidP="0064013D">
            <w:pPr>
              <w:rPr>
                <w:rFonts w:asciiTheme="minorHAnsi" w:hAnsiTheme="minorHAnsi" w:cstheme="minorHAnsi"/>
              </w:rPr>
            </w:pPr>
          </w:p>
        </w:tc>
      </w:tr>
      <w:tr w:rsidR="00F96762" w:rsidRPr="00F96762" w14:paraId="7B2DAFF7" w14:textId="77777777" w:rsidTr="00F96762">
        <w:tc>
          <w:tcPr>
            <w:tcW w:w="3130" w:type="dxa"/>
            <w:tcBorders>
              <w:top w:val="single" w:sz="4" w:space="0" w:color="auto"/>
              <w:left w:val="single" w:sz="4" w:space="0" w:color="auto"/>
              <w:bottom w:val="single" w:sz="4" w:space="0" w:color="auto"/>
            </w:tcBorders>
            <w:shd w:val="clear" w:color="auto" w:fill="auto"/>
          </w:tcPr>
          <w:p w14:paraId="2BE510C0" w14:textId="77777777" w:rsidR="00F96762" w:rsidRPr="00F96762" w:rsidRDefault="00F96762" w:rsidP="0064013D">
            <w:pPr>
              <w:rPr>
                <w:rFonts w:asciiTheme="minorHAnsi" w:hAnsiTheme="minorHAnsi" w:cstheme="minorHAnsi"/>
              </w:rPr>
            </w:pPr>
          </w:p>
          <w:p w14:paraId="0DC05C09" w14:textId="77777777" w:rsidR="00F96762" w:rsidRPr="00F96762" w:rsidRDefault="00F96762" w:rsidP="0064013D">
            <w:pPr>
              <w:rPr>
                <w:rFonts w:asciiTheme="minorHAnsi" w:hAnsiTheme="minorHAnsi" w:cstheme="minorHAnsi"/>
              </w:rPr>
            </w:pPr>
            <w:r w:rsidRPr="00F96762">
              <w:rPr>
                <w:rFonts w:asciiTheme="minorHAnsi" w:hAnsiTheme="minorHAnsi" w:cstheme="minorHAnsi"/>
              </w:rPr>
              <w:t>Sedež (naslov) podizvajalca:</w:t>
            </w:r>
          </w:p>
        </w:tc>
        <w:tc>
          <w:tcPr>
            <w:tcW w:w="5931" w:type="dxa"/>
            <w:tcBorders>
              <w:top w:val="single" w:sz="4" w:space="0" w:color="auto"/>
              <w:bottom w:val="single" w:sz="4" w:space="0" w:color="auto"/>
              <w:right w:val="single" w:sz="4" w:space="0" w:color="auto"/>
            </w:tcBorders>
            <w:shd w:val="clear" w:color="auto" w:fill="auto"/>
          </w:tcPr>
          <w:p w14:paraId="27978748" w14:textId="77777777" w:rsidR="00F96762" w:rsidRPr="00F96762" w:rsidRDefault="00F96762" w:rsidP="0064013D">
            <w:pPr>
              <w:rPr>
                <w:rFonts w:asciiTheme="minorHAnsi" w:hAnsiTheme="minorHAnsi" w:cstheme="minorHAnsi"/>
              </w:rPr>
            </w:pPr>
          </w:p>
        </w:tc>
      </w:tr>
    </w:tbl>
    <w:p w14:paraId="22C49CA1" w14:textId="77777777" w:rsidR="00F96762" w:rsidRPr="00F96762" w:rsidRDefault="00F96762" w:rsidP="00F96762">
      <w:pPr>
        <w:rPr>
          <w:rFonts w:asciiTheme="minorHAnsi" w:hAnsiTheme="minorHAnsi" w:cstheme="minorHAnsi"/>
        </w:rPr>
      </w:pPr>
    </w:p>
    <w:p w14:paraId="6BB996BD" w14:textId="77777777" w:rsidR="00F96762" w:rsidRPr="00F96762" w:rsidRDefault="00F96762" w:rsidP="00F96762">
      <w:pPr>
        <w:jc w:val="both"/>
        <w:rPr>
          <w:rFonts w:asciiTheme="minorHAnsi" w:hAnsiTheme="minorHAnsi" w:cstheme="minorHAnsi"/>
        </w:rPr>
      </w:pPr>
    </w:p>
    <w:p w14:paraId="49D8D116" w14:textId="77777777" w:rsidR="00F96762" w:rsidRPr="00F96762" w:rsidRDefault="00F96762" w:rsidP="00F96762">
      <w:pPr>
        <w:jc w:val="both"/>
        <w:rPr>
          <w:rFonts w:asciiTheme="minorHAnsi" w:hAnsiTheme="minorHAnsi" w:cstheme="minorHAnsi"/>
        </w:rPr>
      </w:pPr>
    </w:p>
    <w:p w14:paraId="1DFC3A48" w14:textId="16F70BBA" w:rsidR="00A31AD2" w:rsidRDefault="00F96762" w:rsidP="00A31AD2">
      <w:pPr>
        <w:pStyle w:val="Brezrazmikov1"/>
        <w:rPr>
          <w:rFonts w:asciiTheme="minorHAnsi" w:hAnsiTheme="minorHAnsi" w:cstheme="minorHAnsi"/>
          <w:sz w:val="24"/>
          <w:szCs w:val="24"/>
        </w:rPr>
      </w:pPr>
      <w:r w:rsidRPr="00F96762">
        <w:rPr>
          <w:rFonts w:asciiTheme="minorHAnsi" w:hAnsiTheme="minorHAnsi" w:cstheme="minorHAnsi"/>
          <w:sz w:val="24"/>
          <w:szCs w:val="24"/>
        </w:rPr>
        <w:t xml:space="preserve">S podpisom te izjave izrecno zahtevamo, da bo naročnik </w:t>
      </w:r>
      <w:r w:rsidRPr="00F96762">
        <w:rPr>
          <w:rFonts w:cs="Calibri"/>
          <w:bCs/>
          <w:sz w:val="24"/>
          <w:szCs w:val="24"/>
        </w:rPr>
        <w:t xml:space="preserve">UL, </w:t>
      </w:r>
      <w:r w:rsidRPr="00F96762">
        <w:rPr>
          <w:rFonts w:cs="Calibri"/>
          <w:sz w:val="24"/>
          <w:szCs w:val="24"/>
        </w:rPr>
        <w:t xml:space="preserve">Veterinarska fakulteta, Gerbičeva 60, </w:t>
      </w:r>
      <w:r w:rsidRPr="00813A7B">
        <w:rPr>
          <w:rFonts w:cs="Calibri"/>
          <w:sz w:val="24"/>
          <w:szCs w:val="24"/>
        </w:rPr>
        <w:t>1000 Ljubljana</w:t>
      </w:r>
      <w:r w:rsidRPr="00813A7B">
        <w:rPr>
          <w:rFonts w:asciiTheme="minorHAnsi" w:hAnsiTheme="minorHAnsi" w:cstheme="minorHAnsi"/>
          <w:sz w:val="24"/>
          <w:szCs w:val="24"/>
        </w:rPr>
        <w:t>, za javno naročilo: "</w:t>
      </w:r>
      <w:r w:rsidR="00813A7B" w:rsidRPr="00813A7B">
        <w:rPr>
          <w:rFonts w:asciiTheme="minorHAnsi" w:hAnsiTheme="minorHAnsi" w:cstheme="minorHAnsi"/>
          <w:sz w:val="24"/>
          <w:szCs w:val="24"/>
        </w:rPr>
        <w:t xml:space="preserve"> nakup </w:t>
      </w:r>
      <w:r w:rsidR="00813A7B" w:rsidRPr="00813A7B">
        <w:rPr>
          <w:rFonts w:asciiTheme="minorHAnsi" w:hAnsiTheme="minorHAnsi" w:cstheme="minorHAnsi"/>
          <w:sz w:val="24"/>
          <w:szCs w:val="24"/>
          <w:shd w:val="clear" w:color="auto" w:fill="FFFFFF"/>
        </w:rPr>
        <w:t>vozil za delovanje veterinarsko-higienske službe (VHS</w:t>
      </w:r>
      <w:r w:rsidR="00813A7B">
        <w:rPr>
          <w:rFonts w:asciiTheme="minorHAnsi" w:hAnsiTheme="minorHAnsi" w:cstheme="minorHAnsi"/>
          <w:sz w:val="24"/>
          <w:szCs w:val="24"/>
          <w:shd w:val="clear" w:color="auto" w:fill="FFFFFF"/>
        </w:rPr>
        <w:t>)</w:t>
      </w:r>
      <w:r w:rsidR="00813A7B" w:rsidRPr="00813A7B">
        <w:rPr>
          <w:rFonts w:asciiTheme="minorHAnsi" w:hAnsiTheme="minorHAnsi" w:cstheme="minorHAnsi"/>
          <w:sz w:val="24"/>
          <w:szCs w:val="24"/>
        </w:rPr>
        <w:t xml:space="preserve"> </w:t>
      </w:r>
      <w:r w:rsidRPr="00813A7B">
        <w:rPr>
          <w:rFonts w:asciiTheme="minorHAnsi" w:hAnsiTheme="minorHAnsi" w:cstheme="minorHAnsi"/>
          <w:sz w:val="24"/>
          <w:szCs w:val="24"/>
        </w:rPr>
        <w:t>",</w:t>
      </w:r>
      <w:r w:rsidR="00A31AD2">
        <w:rPr>
          <w:rFonts w:asciiTheme="minorHAnsi" w:hAnsiTheme="minorHAnsi" w:cstheme="minorHAnsi"/>
          <w:sz w:val="24"/>
          <w:szCs w:val="24"/>
        </w:rPr>
        <w:t xml:space="preserve"> </w:t>
      </w:r>
      <w:r w:rsidRPr="00F96762">
        <w:rPr>
          <w:rFonts w:asciiTheme="minorHAnsi" w:hAnsiTheme="minorHAnsi" w:cstheme="minorHAnsi"/>
          <w:sz w:val="24"/>
          <w:szCs w:val="24"/>
        </w:rPr>
        <w:t>namesto</w:t>
      </w:r>
      <w:r w:rsidR="00A31AD2">
        <w:rPr>
          <w:rFonts w:asciiTheme="minorHAnsi" w:hAnsiTheme="minorHAnsi" w:cstheme="minorHAnsi"/>
          <w:sz w:val="24"/>
          <w:szCs w:val="24"/>
        </w:rPr>
        <w:t xml:space="preserve"> </w:t>
      </w:r>
      <w:r w:rsidRPr="00F96762">
        <w:rPr>
          <w:rFonts w:asciiTheme="minorHAnsi" w:hAnsiTheme="minorHAnsi" w:cstheme="minorHAnsi"/>
          <w:sz w:val="24"/>
          <w:szCs w:val="24"/>
        </w:rPr>
        <w:t>ponudnika:</w:t>
      </w:r>
      <w:r w:rsidR="00A31AD2">
        <w:rPr>
          <w:rFonts w:asciiTheme="minorHAnsi" w:hAnsiTheme="minorHAnsi" w:cstheme="minorHAnsi"/>
          <w:sz w:val="24"/>
          <w:szCs w:val="24"/>
        </w:rPr>
        <w:t xml:space="preserve"> </w:t>
      </w:r>
      <w:r w:rsidRPr="00F96762">
        <w:rPr>
          <w:rFonts w:asciiTheme="minorHAnsi" w:hAnsiTheme="minorHAnsi" w:cstheme="minorHAnsi"/>
          <w:sz w:val="24"/>
          <w:szCs w:val="24"/>
        </w:rPr>
        <w:t>__________________________________________________________</w:t>
      </w:r>
      <w:r w:rsidR="00A31AD2">
        <w:rPr>
          <w:rFonts w:asciiTheme="minorHAnsi" w:hAnsiTheme="minorHAnsi" w:cstheme="minorHAnsi"/>
          <w:sz w:val="24"/>
          <w:szCs w:val="24"/>
        </w:rPr>
        <w:t>____________</w:t>
      </w:r>
      <w:r w:rsidRPr="00F96762">
        <w:rPr>
          <w:rFonts w:asciiTheme="minorHAnsi" w:hAnsiTheme="minorHAnsi" w:cstheme="minorHAnsi"/>
          <w:sz w:val="24"/>
          <w:szCs w:val="24"/>
        </w:rPr>
        <w:t xml:space="preserve">, </w:t>
      </w:r>
    </w:p>
    <w:p w14:paraId="53FFB0CE" w14:textId="3F8CF769" w:rsidR="00F96762" w:rsidRPr="00F96762" w:rsidRDefault="00F96762" w:rsidP="00A31AD2">
      <w:pPr>
        <w:pStyle w:val="Brezrazmikov1"/>
        <w:rPr>
          <w:rFonts w:asciiTheme="minorHAnsi" w:hAnsiTheme="minorHAnsi" w:cstheme="minorHAnsi"/>
          <w:sz w:val="24"/>
          <w:szCs w:val="24"/>
        </w:rPr>
      </w:pPr>
      <w:r w:rsidRPr="00F96762">
        <w:rPr>
          <w:rFonts w:asciiTheme="minorHAnsi" w:hAnsiTheme="minorHAnsi" w:cstheme="minorHAnsi"/>
          <w:sz w:val="24"/>
          <w:szCs w:val="24"/>
        </w:rPr>
        <w:t>poravnaval naše terjatve do ponudnika neposredno nam (skladno s 94. členom ZJN-3).</w:t>
      </w:r>
    </w:p>
    <w:p w14:paraId="132EBC4F" w14:textId="77777777" w:rsidR="00F96762" w:rsidRPr="000A4CDD" w:rsidRDefault="00F96762" w:rsidP="00F96762">
      <w:pPr>
        <w:rPr>
          <w:rFonts w:asciiTheme="minorHAnsi" w:hAnsiTheme="minorHAnsi" w:cstheme="minorHAnsi"/>
        </w:rPr>
      </w:pPr>
    </w:p>
    <w:p w14:paraId="02FAE4A4"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6E22150F"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97BF3D7"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C0620B0"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tbl>
      <w:tblPr>
        <w:tblW w:w="0" w:type="auto"/>
        <w:tblInd w:w="-30" w:type="dxa"/>
        <w:tblCellMar>
          <w:left w:w="70" w:type="dxa"/>
          <w:right w:w="70" w:type="dxa"/>
        </w:tblCellMar>
        <w:tblLook w:val="0000" w:firstRow="0" w:lastRow="0" w:firstColumn="0" w:lastColumn="0" w:noHBand="0" w:noVBand="0"/>
      </w:tblPr>
      <w:tblGrid>
        <w:gridCol w:w="3651"/>
        <w:gridCol w:w="1249"/>
        <w:gridCol w:w="4201"/>
      </w:tblGrid>
      <w:tr w:rsidR="00F96762" w:rsidRPr="000A4CDD" w14:paraId="5C701DE8" w14:textId="77777777" w:rsidTr="0064013D">
        <w:tc>
          <w:tcPr>
            <w:tcW w:w="4000" w:type="dxa"/>
            <w:tcBorders>
              <w:bottom w:val="single" w:sz="4" w:space="0" w:color="auto"/>
            </w:tcBorders>
          </w:tcPr>
          <w:p w14:paraId="1220FAD3"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Datum:</w:t>
            </w:r>
          </w:p>
        </w:tc>
        <w:tc>
          <w:tcPr>
            <w:tcW w:w="1300" w:type="dxa"/>
            <w:vAlign w:val="center"/>
          </w:tcPr>
          <w:p w14:paraId="16431FEF" w14:textId="77777777" w:rsidR="00F96762" w:rsidRPr="000A4CDD" w:rsidRDefault="00F96762" w:rsidP="0064013D">
            <w:pPr>
              <w:pStyle w:val="Odstavekseznama"/>
              <w:ind w:hanging="360"/>
              <w:jc w:val="both"/>
              <w:rPr>
                <w:rFonts w:asciiTheme="minorHAnsi" w:hAnsiTheme="minorHAnsi" w:cstheme="minorHAnsi"/>
                <w:lang w:eastAsia="zh-CN"/>
              </w:rPr>
            </w:pPr>
          </w:p>
        </w:tc>
        <w:tc>
          <w:tcPr>
            <w:tcW w:w="4500" w:type="dxa"/>
            <w:tcBorders>
              <w:bottom w:val="single" w:sz="4" w:space="0" w:color="auto"/>
            </w:tcBorders>
          </w:tcPr>
          <w:p w14:paraId="282CDEE7" w14:textId="77777777" w:rsidR="00F96762" w:rsidRPr="000A4CDD" w:rsidRDefault="00F96762" w:rsidP="0064013D">
            <w:pPr>
              <w:pStyle w:val="Odstavekseznama"/>
              <w:ind w:hanging="360"/>
              <w:jc w:val="both"/>
              <w:rPr>
                <w:rFonts w:asciiTheme="minorHAnsi" w:hAnsiTheme="minorHAnsi" w:cstheme="minorHAnsi"/>
                <w:lang w:eastAsia="zh-CN"/>
              </w:rPr>
            </w:pPr>
          </w:p>
        </w:tc>
      </w:tr>
      <w:tr w:rsidR="00F96762" w:rsidRPr="000A4CDD" w14:paraId="0A5756D2" w14:textId="77777777" w:rsidTr="0064013D">
        <w:tc>
          <w:tcPr>
            <w:tcW w:w="4000" w:type="dxa"/>
            <w:tcBorders>
              <w:top w:val="single" w:sz="4" w:space="0" w:color="auto"/>
            </w:tcBorders>
          </w:tcPr>
          <w:p w14:paraId="54382CE4" w14:textId="77777777" w:rsidR="00F96762" w:rsidRPr="000A4CDD" w:rsidRDefault="00F96762" w:rsidP="0064013D">
            <w:pPr>
              <w:pStyle w:val="Odstavekseznama"/>
              <w:ind w:hanging="360"/>
              <w:jc w:val="both"/>
              <w:rPr>
                <w:rFonts w:asciiTheme="minorHAnsi" w:hAnsiTheme="minorHAnsi" w:cstheme="minorHAnsi"/>
                <w:lang w:eastAsia="zh-CN"/>
              </w:rPr>
            </w:pPr>
          </w:p>
        </w:tc>
        <w:tc>
          <w:tcPr>
            <w:tcW w:w="1300" w:type="dxa"/>
            <w:vAlign w:val="center"/>
          </w:tcPr>
          <w:p w14:paraId="0A1EF7FB"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(žig)</w:t>
            </w:r>
          </w:p>
        </w:tc>
        <w:tc>
          <w:tcPr>
            <w:tcW w:w="4500" w:type="dxa"/>
            <w:tcBorders>
              <w:top w:val="single" w:sz="4" w:space="0" w:color="auto"/>
            </w:tcBorders>
          </w:tcPr>
          <w:p w14:paraId="611C00CB"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(podpis odgovorne osebe podizvajalca)</w:t>
            </w:r>
          </w:p>
        </w:tc>
      </w:tr>
    </w:tbl>
    <w:p w14:paraId="53AA7F6B" w14:textId="77777777" w:rsidR="00F96762" w:rsidRPr="000A4CDD" w:rsidRDefault="00F96762" w:rsidP="00F96762">
      <w:pPr>
        <w:pStyle w:val="Odstavekseznama"/>
        <w:ind w:hanging="360"/>
        <w:jc w:val="both"/>
        <w:rPr>
          <w:rFonts w:asciiTheme="minorHAnsi" w:hAnsiTheme="minorHAnsi" w:cstheme="minorHAnsi"/>
          <w:lang w:eastAsia="zh-CN"/>
        </w:rPr>
      </w:pPr>
    </w:p>
    <w:p w14:paraId="4EE71080" w14:textId="77777777" w:rsidR="00F96762" w:rsidRPr="000A4CDD" w:rsidRDefault="00F96762" w:rsidP="00F96762">
      <w:pPr>
        <w:pStyle w:val="Odstavekseznama"/>
        <w:ind w:hanging="360"/>
        <w:jc w:val="both"/>
        <w:rPr>
          <w:rFonts w:asciiTheme="minorHAnsi" w:hAnsiTheme="minorHAnsi" w:cstheme="minorHAnsi"/>
          <w:lang w:eastAsia="zh-CN"/>
        </w:rPr>
      </w:pPr>
    </w:p>
    <w:p w14:paraId="7515A55A" w14:textId="1F990E16" w:rsidR="00F96762" w:rsidRDefault="00F96762" w:rsidP="008E076B">
      <w:pPr>
        <w:jc w:val="both"/>
        <w:rPr>
          <w:rFonts w:asciiTheme="minorHAnsi" w:eastAsia="Calibri" w:hAnsiTheme="minorHAnsi" w:cstheme="minorHAnsi"/>
          <w:color w:val="000000"/>
          <w:lang w:eastAsia="zh-CN"/>
        </w:rPr>
      </w:pPr>
    </w:p>
    <w:p w14:paraId="4DBE1CA9" w14:textId="77777777" w:rsidR="008E076B" w:rsidRPr="008E076B" w:rsidRDefault="008E076B" w:rsidP="008E076B">
      <w:pPr>
        <w:jc w:val="both"/>
        <w:rPr>
          <w:rFonts w:asciiTheme="minorHAnsi" w:eastAsia="Calibri" w:hAnsiTheme="minorHAnsi" w:cstheme="minorHAnsi"/>
          <w:color w:val="000000"/>
          <w:lang w:eastAsia="zh-CN"/>
        </w:rPr>
      </w:pPr>
    </w:p>
    <w:p w14:paraId="5A75576B" w14:textId="059A4AA2" w:rsidR="00F96762" w:rsidRPr="000A4CDD" w:rsidRDefault="00F96762" w:rsidP="00F96762">
      <w:pPr>
        <w:jc w:val="both"/>
        <w:rPr>
          <w:rFonts w:asciiTheme="minorHAnsi" w:hAnsiTheme="minorHAnsi" w:cstheme="minorHAnsi"/>
          <w:b/>
          <w:lang w:eastAsia="zh-CN"/>
        </w:rPr>
      </w:pPr>
      <w:r w:rsidRPr="000A4CDD">
        <w:rPr>
          <w:rFonts w:asciiTheme="minorHAnsi" w:hAnsiTheme="minorHAnsi" w:cstheme="minorHAnsi"/>
          <w:b/>
          <w:lang w:eastAsia="zh-CN"/>
        </w:rPr>
        <w:t>V primeru sodelovanja večjega števila podizvajalcev se obrazec ustrezno fotokopira in ga izpolni vsak podizvajalec. Ponudnik ustrezno</w:t>
      </w:r>
      <w:r w:rsidRPr="000A4CDD">
        <w:rPr>
          <w:rFonts w:asciiTheme="minorHAnsi" w:eastAsia="Calibri" w:hAnsiTheme="minorHAnsi" w:cstheme="minorHAnsi"/>
          <w:b/>
          <w:kern w:val="3"/>
          <w:lang w:eastAsia="zh-CN"/>
        </w:rPr>
        <w:t xml:space="preserve"> </w:t>
      </w:r>
      <w:r w:rsidRPr="000A4CDD">
        <w:rPr>
          <w:rFonts w:asciiTheme="minorHAnsi" w:hAnsiTheme="minorHAnsi" w:cstheme="minorHAnsi"/>
          <w:b/>
          <w:lang w:eastAsia="zh-CN"/>
        </w:rPr>
        <w:t xml:space="preserve">podpisan in žigosan razpisni obrazec  št. </w:t>
      </w:r>
      <w:r w:rsidR="008E076B">
        <w:rPr>
          <w:rFonts w:asciiTheme="minorHAnsi" w:hAnsiTheme="minorHAnsi" w:cstheme="minorHAnsi"/>
          <w:b/>
          <w:lang w:eastAsia="zh-CN"/>
        </w:rPr>
        <w:t>4</w:t>
      </w:r>
      <w:r w:rsidRPr="000A4CDD">
        <w:rPr>
          <w:rFonts w:asciiTheme="minorHAnsi" w:hAnsiTheme="minorHAnsi" w:cstheme="minorHAnsi"/>
          <w:b/>
          <w:lang w:eastAsia="zh-CN"/>
        </w:rPr>
        <w:t xml:space="preserve"> naloži v informacijski sistem e-JN v razdelek »Druge priloge«.</w:t>
      </w:r>
      <w:r w:rsidR="006455C8">
        <w:rPr>
          <w:rFonts w:asciiTheme="minorHAnsi" w:hAnsiTheme="minorHAnsi" w:cstheme="minorHAnsi"/>
          <w:b/>
          <w:lang w:eastAsia="zh-CN"/>
        </w:rPr>
        <w:t xml:space="preserve"> Obrazec se lahko uporabi pri vseh razpisanih sklopih.</w:t>
      </w:r>
    </w:p>
    <w:p w14:paraId="62A78919" w14:textId="77777777" w:rsidR="00F96762" w:rsidRPr="000A4CDD" w:rsidRDefault="00F96762" w:rsidP="00F96762">
      <w:pPr>
        <w:pStyle w:val="Odstavekseznama"/>
        <w:ind w:hanging="360"/>
        <w:jc w:val="both"/>
        <w:rPr>
          <w:rFonts w:asciiTheme="minorHAnsi" w:hAnsiTheme="minorHAnsi" w:cstheme="minorHAnsi"/>
          <w:lang w:eastAsia="zh-CN"/>
        </w:rPr>
      </w:pPr>
    </w:p>
    <w:p w14:paraId="50436D21" w14:textId="115E61DA" w:rsidR="00F96762" w:rsidRDefault="00F96762" w:rsidP="00F96762">
      <w:pPr>
        <w:contextualSpacing/>
        <w:jc w:val="both"/>
        <w:rPr>
          <w:rFonts w:asciiTheme="minorHAnsi" w:hAnsiTheme="minorHAnsi" w:cstheme="minorHAnsi"/>
          <w:b/>
          <w:lang w:eastAsia="zh-CN"/>
        </w:rPr>
      </w:pPr>
      <w:r w:rsidRPr="000A4CDD">
        <w:rPr>
          <w:rFonts w:asciiTheme="minorHAnsi" w:hAnsiTheme="minorHAnsi" w:cstheme="minorHAnsi"/>
          <w:b/>
          <w:lang w:eastAsia="zh-CN"/>
        </w:rPr>
        <w:t>V primeru, da podizvajalec ne zahteva izvajanje neposrednih plačil s strani naročnika, mu obrazca ni treba izpolniti in priložiti k ponudbi.</w:t>
      </w:r>
    </w:p>
    <w:p w14:paraId="6CDCB598" w14:textId="6A2F7A68" w:rsidR="008E076B" w:rsidRDefault="008E076B" w:rsidP="00F96762">
      <w:pPr>
        <w:contextualSpacing/>
        <w:jc w:val="both"/>
        <w:rPr>
          <w:rFonts w:asciiTheme="minorHAnsi" w:hAnsiTheme="minorHAnsi" w:cstheme="minorHAnsi"/>
          <w:b/>
          <w:lang w:eastAsia="zh-CN"/>
        </w:rPr>
      </w:pPr>
    </w:p>
    <w:p w14:paraId="3A77E117" w14:textId="24030C1E" w:rsidR="008E076B" w:rsidRDefault="008E076B" w:rsidP="00F96762">
      <w:pPr>
        <w:contextualSpacing/>
        <w:jc w:val="both"/>
        <w:rPr>
          <w:rFonts w:asciiTheme="minorHAnsi" w:hAnsiTheme="minorHAnsi" w:cstheme="minorHAnsi"/>
          <w:b/>
          <w:lang w:eastAsia="zh-CN"/>
        </w:rPr>
      </w:pPr>
    </w:p>
    <w:p w14:paraId="23F4AFCB" w14:textId="7D08D0DD" w:rsidR="008E076B" w:rsidRDefault="008E076B" w:rsidP="00F96762">
      <w:pPr>
        <w:contextualSpacing/>
        <w:jc w:val="both"/>
        <w:rPr>
          <w:rFonts w:asciiTheme="minorHAnsi" w:hAnsiTheme="minorHAnsi" w:cstheme="minorHAnsi"/>
          <w:b/>
          <w:lang w:eastAsia="zh-CN"/>
        </w:rPr>
      </w:pPr>
    </w:p>
    <w:p w14:paraId="238B26E4" w14:textId="636345E2" w:rsidR="00564712" w:rsidRPr="00EA5861" w:rsidRDefault="00564712" w:rsidP="00564712">
      <w:pPr>
        <w:pStyle w:val="Naslov2"/>
        <w:rPr>
          <w:rFonts w:ascii="Calibri" w:hAnsi="Calibri" w:cs="Calibri"/>
          <w:sz w:val="24"/>
          <w:szCs w:val="24"/>
        </w:rPr>
      </w:pPr>
      <w:bookmarkStart w:id="11" w:name="_Toc73080593"/>
      <w:r w:rsidRPr="0046799E">
        <w:rPr>
          <w:rFonts w:ascii="Calibri" w:hAnsi="Calibri" w:cs="Calibri"/>
          <w:sz w:val="24"/>
          <w:szCs w:val="24"/>
        </w:rPr>
        <w:lastRenderedPageBreak/>
        <w:t xml:space="preserve">Razpisni obrazec št. 5.  </w:t>
      </w:r>
      <w:r>
        <w:rPr>
          <w:rFonts w:ascii="Calibri" w:hAnsi="Calibri" w:cs="Calibri"/>
          <w:sz w:val="24"/>
          <w:szCs w:val="24"/>
        </w:rPr>
        <w:t>–</w:t>
      </w:r>
      <w:r w:rsidR="006455C8">
        <w:rPr>
          <w:rFonts w:ascii="Calibri" w:hAnsi="Calibri" w:cs="Calibri"/>
          <w:sz w:val="24"/>
          <w:szCs w:val="24"/>
        </w:rPr>
        <w:t xml:space="preserve"> </w:t>
      </w:r>
      <w:r w:rsidR="006455C8" w:rsidRPr="00EC0944">
        <w:rPr>
          <w:rFonts w:ascii="Calibri" w:hAnsi="Calibri" w:cs="Calibri"/>
          <w:sz w:val="24"/>
          <w:szCs w:val="24"/>
          <w:u w:val="single"/>
        </w:rPr>
        <w:t>ZA</w:t>
      </w:r>
      <w:r w:rsidRPr="00EC0944">
        <w:rPr>
          <w:rFonts w:ascii="Calibri" w:hAnsi="Calibri" w:cs="Calibri"/>
          <w:sz w:val="24"/>
          <w:szCs w:val="24"/>
          <w:u w:val="single"/>
        </w:rPr>
        <w:t xml:space="preserve"> SKLOP 1 IN SKLOP 2</w:t>
      </w:r>
      <w:r w:rsidR="00EA5861">
        <w:rPr>
          <w:rFonts w:ascii="Calibri" w:hAnsi="Calibri" w:cs="Calibri"/>
          <w:sz w:val="24"/>
          <w:szCs w:val="24"/>
        </w:rPr>
        <w:t xml:space="preserve"> - </w:t>
      </w:r>
      <w:r>
        <w:rPr>
          <w:rFonts w:ascii="Calibri" w:hAnsi="Calibri"/>
          <w:sz w:val="24"/>
          <w:szCs w:val="24"/>
        </w:rPr>
        <w:t>IZJAVA</w:t>
      </w:r>
      <w:bookmarkEnd w:id="11"/>
    </w:p>
    <w:p w14:paraId="44C2DE57" w14:textId="77777777" w:rsidR="00564712" w:rsidRDefault="00564712" w:rsidP="00564712">
      <w:pPr>
        <w:rPr>
          <w:rFonts w:ascii="Calibri" w:hAnsi="Calibri" w:cs="Calibri"/>
          <w:sz w:val="22"/>
          <w:szCs w:val="22"/>
        </w:rPr>
      </w:pPr>
    </w:p>
    <w:p w14:paraId="45324DB6" w14:textId="77777777" w:rsidR="00564712" w:rsidRDefault="00564712" w:rsidP="00564712">
      <w:pPr>
        <w:rPr>
          <w:rFonts w:ascii="Calibri" w:hAnsi="Calibri" w:cs="Calibri"/>
          <w:sz w:val="22"/>
          <w:szCs w:val="22"/>
        </w:rPr>
      </w:pPr>
    </w:p>
    <w:p w14:paraId="573D9D1C" w14:textId="77777777" w:rsidR="00564712" w:rsidRDefault="00564712" w:rsidP="00564712">
      <w:pPr>
        <w:rPr>
          <w:rFonts w:ascii="Calibri" w:hAnsi="Calibri" w:cs="Calibri"/>
          <w:sz w:val="22"/>
          <w:szCs w:val="22"/>
        </w:rPr>
      </w:pPr>
    </w:p>
    <w:p w14:paraId="2C5FCD33" w14:textId="35DC15D0" w:rsidR="00564712" w:rsidRPr="0046799E" w:rsidRDefault="00564712" w:rsidP="00564712">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64712" w:rsidRPr="0046799E" w14:paraId="46D01223" w14:textId="77777777" w:rsidTr="00890AF9">
        <w:trPr>
          <w:cantSplit/>
          <w:trHeight w:hRule="exact" w:val="567"/>
        </w:trPr>
        <w:tc>
          <w:tcPr>
            <w:tcW w:w="2050" w:type="dxa"/>
            <w:vAlign w:val="center"/>
          </w:tcPr>
          <w:p w14:paraId="724FE53B" w14:textId="77777777" w:rsidR="00564712" w:rsidRPr="0046799E" w:rsidRDefault="00564712" w:rsidP="00890AF9">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7E1A021D" w14:textId="77777777" w:rsidR="00564712" w:rsidRPr="0046799E" w:rsidRDefault="00564712" w:rsidP="00890AF9">
            <w:pPr>
              <w:pStyle w:val="Glava"/>
              <w:tabs>
                <w:tab w:val="clear" w:pos="4536"/>
                <w:tab w:val="clear" w:pos="9072"/>
              </w:tabs>
              <w:rPr>
                <w:rFonts w:ascii="Calibri" w:hAnsi="Calibri" w:cs="Calibri"/>
                <w:sz w:val="22"/>
                <w:szCs w:val="22"/>
              </w:rPr>
            </w:pPr>
          </w:p>
        </w:tc>
      </w:tr>
      <w:tr w:rsidR="00564712" w:rsidRPr="0046799E" w14:paraId="688C298F" w14:textId="77777777" w:rsidTr="00890AF9">
        <w:trPr>
          <w:cantSplit/>
          <w:trHeight w:hRule="exact" w:val="567"/>
        </w:trPr>
        <w:tc>
          <w:tcPr>
            <w:tcW w:w="2050" w:type="dxa"/>
            <w:vAlign w:val="center"/>
          </w:tcPr>
          <w:p w14:paraId="3754AF71" w14:textId="77777777" w:rsidR="00564712" w:rsidRPr="0046799E" w:rsidRDefault="00564712" w:rsidP="00890AF9">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46DB5D03" w14:textId="77777777" w:rsidR="00564712" w:rsidRPr="0046799E" w:rsidRDefault="00564712" w:rsidP="00890AF9">
            <w:pPr>
              <w:pStyle w:val="Glava"/>
              <w:tabs>
                <w:tab w:val="clear" w:pos="4536"/>
                <w:tab w:val="clear" w:pos="9072"/>
              </w:tabs>
              <w:rPr>
                <w:rFonts w:ascii="Calibri" w:hAnsi="Calibri" w:cs="Calibri"/>
                <w:sz w:val="22"/>
                <w:szCs w:val="22"/>
              </w:rPr>
            </w:pPr>
          </w:p>
        </w:tc>
      </w:tr>
    </w:tbl>
    <w:p w14:paraId="1203C0E1" w14:textId="77777777" w:rsidR="00564712" w:rsidRDefault="00564712" w:rsidP="00F96762">
      <w:pPr>
        <w:contextualSpacing/>
        <w:jc w:val="both"/>
        <w:rPr>
          <w:rFonts w:asciiTheme="minorHAnsi" w:hAnsiTheme="minorHAnsi" w:cstheme="minorHAnsi"/>
          <w:b/>
          <w:lang w:eastAsia="zh-CN"/>
        </w:rPr>
      </w:pPr>
    </w:p>
    <w:p w14:paraId="24B60908" w14:textId="487D0F3B" w:rsidR="00031403" w:rsidRDefault="00031403">
      <w:pPr>
        <w:rPr>
          <w:rFonts w:ascii="Calibri" w:hAnsi="Calibri"/>
          <w:b/>
          <w:snapToGrid w:val="0"/>
          <w:lang w:eastAsia="en-US"/>
        </w:rPr>
      </w:pPr>
    </w:p>
    <w:p w14:paraId="65E1B1C2" w14:textId="77777777" w:rsidR="00564712" w:rsidRDefault="00564712" w:rsidP="00564712">
      <w:pPr>
        <w:pStyle w:val="Telobesedila-zamik2"/>
        <w:spacing w:after="0"/>
        <w:ind w:left="0"/>
        <w:jc w:val="center"/>
        <w:rPr>
          <w:rFonts w:ascii="Calibri" w:hAnsi="Calibri"/>
          <w:b/>
          <w:color w:val="auto"/>
          <w:sz w:val="36"/>
          <w:szCs w:val="36"/>
          <w:lang w:eastAsia="en-US"/>
        </w:rPr>
      </w:pPr>
      <w:r w:rsidRPr="001F5EB2">
        <w:rPr>
          <w:rFonts w:ascii="Calibri" w:hAnsi="Calibri"/>
          <w:b/>
          <w:color w:val="auto"/>
          <w:sz w:val="36"/>
          <w:szCs w:val="36"/>
          <w:lang w:eastAsia="en-US"/>
        </w:rPr>
        <w:t>IZJAVLJAMO, DA</w:t>
      </w:r>
    </w:p>
    <w:p w14:paraId="6638E03E" w14:textId="77777777" w:rsidR="00564712" w:rsidRDefault="00564712" w:rsidP="00564712">
      <w:pPr>
        <w:pStyle w:val="Odstavekseznama"/>
        <w:spacing w:line="260" w:lineRule="atLeast"/>
        <w:ind w:left="0"/>
        <w:contextualSpacing/>
        <w:jc w:val="both"/>
        <w:rPr>
          <w:rFonts w:ascii="Calibri" w:hAnsi="Calibri"/>
        </w:rPr>
      </w:pPr>
    </w:p>
    <w:p w14:paraId="2EFF97B2" w14:textId="54EE867C" w:rsidR="00564712" w:rsidRPr="001F5EB2" w:rsidRDefault="00564712" w:rsidP="00564712">
      <w:pPr>
        <w:pStyle w:val="Odstavekseznama"/>
        <w:pBdr>
          <w:bottom w:val="single" w:sz="4" w:space="1" w:color="auto"/>
        </w:pBdr>
        <w:spacing w:line="260" w:lineRule="atLeast"/>
        <w:ind w:left="0"/>
        <w:contextualSpacing/>
        <w:jc w:val="both"/>
        <w:rPr>
          <w:rFonts w:ascii="Calibri" w:hAnsi="Calibri"/>
        </w:rPr>
      </w:pPr>
      <w:r>
        <w:rPr>
          <w:rFonts w:ascii="Calibri" w:hAnsi="Calibri"/>
        </w:rPr>
        <w:t>smo generalni uvoznik oziroma</w:t>
      </w:r>
      <w:r w:rsidRPr="001F5EB2">
        <w:rPr>
          <w:rFonts w:ascii="Calibri" w:hAnsi="Calibri"/>
        </w:rPr>
        <w:t xml:space="preserve"> pooblaščeni prodajalec vozil</w:t>
      </w:r>
      <w:r>
        <w:rPr>
          <w:rFonts w:ascii="Calibri" w:hAnsi="Calibri"/>
        </w:rPr>
        <w:t>a,</w:t>
      </w:r>
      <w:r w:rsidRPr="0074670B">
        <w:rPr>
          <w:rFonts w:ascii="Calibri" w:hAnsi="Calibri"/>
        </w:rPr>
        <w:t xml:space="preserve"> </w:t>
      </w:r>
      <w:r>
        <w:rPr>
          <w:rFonts w:ascii="Calibri" w:hAnsi="Calibri"/>
        </w:rPr>
        <w:t>katerega</w:t>
      </w:r>
      <w:r w:rsidRPr="001F5EB2">
        <w:rPr>
          <w:rFonts w:ascii="Calibri" w:hAnsi="Calibri"/>
        </w:rPr>
        <w:t xml:space="preserve">  ponujamo v naši ponudbi in </w:t>
      </w:r>
      <w:r>
        <w:rPr>
          <w:rFonts w:ascii="Calibri" w:hAnsi="Calibri"/>
        </w:rPr>
        <w:t>da</w:t>
      </w:r>
      <w:r w:rsidRPr="001F5EB2">
        <w:rPr>
          <w:rFonts w:ascii="Calibri" w:hAnsi="Calibri"/>
        </w:rPr>
        <w:t xml:space="preserve"> </w:t>
      </w:r>
      <w:r>
        <w:rPr>
          <w:rFonts w:ascii="Calibri" w:hAnsi="Calibri"/>
        </w:rPr>
        <w:t xml:space="preserve">imamo </w:t>
      </w:r>
      <w:r w:rsidRPr="001F5EB2">
        <w:rPr>
          <w:rFonts w:ascii="Calibri" w:hAnsi="Calibri"/>
        </w:rPr>
        <w:t>z</w:t>
      </w:r>
      <w:r>
        <w:rPr>
          <w:rFonts w:ascii="Calibri" w:hAnsi="Calibri"/>
        </w:rPr>
        <w:t>a ponujeno znamko vozil</w:t>
      </w:r>
      <w:r w:rsidRPr="001F5EB2">
        <w:rPr>
          <w:rFonts w:ascii="Calibri" w:hAnsi="Calibri"/>
        </w:rPr>
        <w:t xml:space="preserve"> </w:t>
      </w:r>
      <w:r w:rsidRPr="00597073">
        <w:rPr>
          <w:rFonts w:ascii="Calibri" w:hAnsi="Calibri"/>
          <w:bCs/>
        </w:rPr>
        <w:t>najmanj en pooblaščen servis</w:t>
      </w:r>
      <w:r w:rsidRPr="0074670B">
        <w:rPr>
          <w:rFonts w:ascii="Calibri" w:hAnsi="Calibri"/>
        </w:rPr>
        <w:t xml:space="preserve"> na področju RS</w:t>
      </w:r>
      <w:r>
        <w:rPr>
          <w:rFonts w:ascii="Calibri" w:hAnsi="Calibri"/>
        </w:rPr>
        <w:t>.</w:t>
      </w:r>
    </w:p>
    <w:p w14:paraId="00BE1B10" w14:textId="7E422386" w:rsidR="00564712" w:rsidRDefault="00564712">
      <w:pPr>
        <w:rPr>
          <w:rFonts w:ascii="Calibri" w:hAnsi="Calibri"/>
          <w:b/>
          <w:snapToGrid w:val="0"/>
          <w:lang w:eastAsia="en-US"/>
        </w:rPr>
      </w:pPr>
    </w:p>
    <w:p w14:paraId="4A59D7A5" w14:textId="1A49F700" w:rsidR="00564712" w:rsidRDefault="00564712">
      <w:pPr>
        <w:rPr>
          <w:rFonts w:ascii="Calibri" w:hAnsi="Calibri"/>
          <w:b/>
          <w:snapToGrid w:val="0"/>
          <w:lang w:eastAsia="en-US"/>
        </w:rPr>
      </w:pPr>
    </w:p>
    <w:p w14:paraId="3C4A0F12" w14:textId="6FD40F63" w:rsidR="00597073" w:rsidRPr="00C87D32" w:rsidRDefault="00597073" w:rsidP="007F361E">
      <w:pPr>
        <w:pStyle w:val="Odstavekseznama"/>
        <w:widowControl w:val="0"/>
        <w:numPr>
          <w:ilvl w:val="0"/>
          <w:numId w:val="30"/>
        </w:numPr>
        <w:spacing w:line="260" w:lineRule="atLeast"/>
        <w:ind w:hanging="294"/>
        <w:jc w:val="both"/>
        <w:rPr>
          <w:rFonts w:ascii="Calibri" w:hAnsi="Calibri"/>
        </w:rPr>
      </w:pPr>
      <w:r w:rsidRPr="00C87D32">
        <w:rPr>
          <w:rFonts w:ascii="Calibri" w:hAnsi="Calibri"/>
        </w:rPr>
        <w:t>ponujena vozila izpolnjujejo vse naročnikove zahteve iz te razpisne dokumentacije;</w:t>
      </w:r>
    </w:p>
    <w:p w14:paraId="00310500" w14:textId="6BB1C4F1" w:rsidR="00597073" w:rsidRPr="005B3BCE" w:rsidRDefault="00597073" w:rsidP="00597073">
      <w:pPr>
        <w:widowControl w:val="0"/>
        <w:numPr>
          <w:ilvl w:val="0"/>
          <w:numId w:val="21"/>
        </w:numPr>
        <w:tabs>
          <w:tab w:val="left" w:pos="709"/>
        </w:tabs>
        <w:spacing w:line="260" w:lineRule="atLeast"/>
        <w:ind w:left="709" w:hanging="283"/>
        <w:jc w:val="both"/>
        <w:rPr>
          <w:rFonts w:ascii="Calibri" w:hAnsi="Calibri"/>
        </w:rPr>
      </w:pPr>
      <w:r w:rsidRPr="005B3BCE">
        <w:rPr>
          <w:rFonts w:ascii="Calibri" w:hAnsi="Calibri"/>
        </w:rPr>
        <w:t>bodo dobavljena vozila tehnično brezhibna, opremljena z obvezno opremo in dokumentacijo za registracijo vozila. Vozila bodo nova, zadnje mode</w:t>
      </w:r>
      <w:r>
        <w:rPr>
          <w:rFonts w:ascii="Calibri" w:hAnsi="Calibri"/>
        </w:rPr>
        <w:t>lno leto in izdelana v letu 2021</w:t>
      </w:r>
      <w:r w:rsidRPr="005B3BCE">
        <w:rPr>
          <w:rFonts w:ascii="Calibri" w:hAnsi="Calibri"/>
        </w:rPr>
        <w:t>;</w:t>
      </w:r>
    </w:p>
    <w:p w14:paraId="73999435" w14:textId="77777777" w:rsidR="00597073" w:rsidRPr="005B3BCE" w:rsidRDefault="00597073" w:rsidP="007F361E">
      <w:pPr>
        <w:numPr>
          <w:ilvl w:val="0"/>
          <w:numId w:val="29"/>
        </w:numPr>
        <w:tabs>
          <w:tab w:val="clear" w:pos="360"/>
          <w:tab w:val="num" w:pos="720"/>
        </w:tabs>
        <w:spacing w:line="260" w:lineRule="atLeast"/>
        <w:ind w:left="720"/>
        <w:jc w:val="both"/>
        <w:rPr>
          <w:rFonts w:ascii="Calibri" w:hAnsi="Calibri"/>
        </w:rPr>
      </w:pPr>
      <w:r>
        <w:rPr>
          <w:rFonts w:ascii="Calibri" w:hAnsi="Calibri"/>
        </w:rPr>
        <w:t>zagota</w:t>
      </w:r>
      <w:r w:rsidRPr="005B3BCE">
        <w:rPr>
          <w:rFonts w:ascii="Calibri" w:hAnsi="Calibri"/>
        </w:rPr>
        <w:t>vljamo oskrbo z originalnimi rezervnimi deli za dobavljena vozila še najmanj 7 let po izteku garancijske dobe;</w:t>
      </w:r>
    </w:p>
    <w:p w14:paraId="26FBD3BC" w14:textId="77777777" w:rsidR="00597073" w:rsidRPr="005B3BCE" w:rsidRDefault="00597073" w:rsidP="007F361E">
      <w:pPr>
        <w:numPr>
          <w:ilvl w:val="0"/>
          <w:numId w:val="29"/>
        </w:numPr>
        <w:tabs>
          <w:tab w:val="clear" w:pos="360"/>
          <w:tab w:val="num" w:pos="720"/>
        </w:tabs>
        <w:spacing w:line="260" w:lineRule="atLeast"/>
        <w:ind w:left="720"/>
        <w:jc w:val="both"/>
        <w:rPr>
          <w:rFonts w:ascii="Calibri" w:hAnsi="Calibri"/>
        </w:rPr>
      </w:pPr>
      <w:r w:rsidRPr="005B3BCE">
        <w:rPr>
          <w:rFonts w:ascii="Calibri" w:hAnsi="Calibri"/>
        </w:rPr>
        <w:t>bom</w:t>
      </w:r>
      <w:r>
        <w:rPr>
          <w:rFonts w:ascii="Calibri" w:hAnsi="Calibri"/>
        </w:rPr>
        <w:t>o</w:t>
      </w:r>
      <w:r w:rsidRPr="005B3BCE">
        <w:rPr>
          <w:rFonts w:ascii="Calibri" w:hAnsi="Calibri"/>
        </w:rPr>
        <w:t xml:space="preserve"> naročnika za vsako dobavljeno vozilo oskrbeli </w:t>
      </w:r>
      <w:r>
        <w:rPr>
          <w:rFonts w:ascii="Calibri" w:hAnsi="Calibri"/>
        </w:rPr>
        <w:t>z garancijskim listom, navodili</w:t>
      </w:r>
      <w:r w:rsidRPr="005B3BCE">
        <w:rPr>
          <w:rFonts w:ascii="Calibri" w:hAnsi="Calibri"/>
        </w:rPr>
        <w:t xml:space="preserve"> za uporabo in vzdrževanje vozila in seznamom pooblaščenih servisov v Sloveniji in Evropi, pri čemer bodo dokumenti v slovenskem jeziku;</w:t>
      </w:r>
    </w:p>
    <w:p w14:paraId="25F6A2CC" w14:textId="77777777" w:rsidR="00597073" w:rsidRDefault="00597073" w:rsidP="007F361E">
      <w:pPr>
        <w:numPr>
          <w:ilvl w:val="0"/>
          <w:numId w:val="29"/>
        </w:numPr>
        <w:tabs>
          <w:tab w:val="clear" w:pos="360"/>
          <w:tab w:val="num" w:pos="720"/>
        </w:tabs>
        <w:spacing w:line="260" w:lineRule="atLeast"/>
        <w:ind w:left="720"/>
        <w:jc w:val="both"/>
        <w:rPr>
          <w:rFonts w:ascii="Calibri" w:hAnsi="Calibri"/>
        </w:rPr>
      </w:pPr>
      <w:r w:rsidRPr="005B3BCE">
        <w:rPr>
          <w:rFonts w:ascii="Calibri" w:hAnsi="Calibri"/>
        </w:rPr>
        <w:t>bomo naročniku ob prevzemu vozil predložiti ustrezno izjavo o ustreznosti in tehnični brezhibnosti vozila – homologacijo v slovenskem jeziku;</w:t>
      </w:r>
    </w:p>
    <w:p w14:paraId="01D03B3D" w14:textId="56011A5E" w:rsidR="00597073" w:rsidRPr="00B049A5" w:rsidRDefault="00597073" w:rsidP="007F361E">
      <w:pPr>
        <w:widowControl w:val="0"/>
        <w:numPr>
          <w:ilvl w:val="0"/>
          <w:numId w:val="29"/>
        </w:numPr>
        <w:tabs>
          <w:tab w:val="clear" w:pos="360"/>
          <w:tab w:val="num" w:pos="709"/>
        </w:tabs>
        <w:spacing w:line="260" w:lineRule="atLeast"/>
        <w:ind w:left="709"/>
        <w:jc w:val="both"/>
        <w:rPr>
          <w:rFonts w:ascii="Calibri" w:hAnsi="Calibri"/>
        </w:rPr>
      </w:pPr>
      <w:r w:rsidRPr="00B049A5">
        <w:rPr>
          <w:rFonts w:ascii="Calibri" w:hAnsi="Calibri"/>
        </w:rPr>
        <w:t xml:space="preserve">se strinjamo, da je skrajni rok za predajo vozil naročniku </w:t>
      </w:r>
      <w:r w:rsidRPr="009D1939">
        <w:rPr>
          <w:rFonts w:ascii="Calibri" w:hAnsi="Calibri"/>
        </w:rPr>
        <w:t>2</w:t>
      </w:r>
      <w:r>
        <w:rPr>
          <w:rFonts w:ascii="Calibri" w:hAnsi="Calibri"/>
        </w:rPr>
        <w:t>5</w:t>
      </w:r>
      <w:r w:rsidRPr="009D1939">
        <w:rPr>
          <w:rFonts w:ascii="Calibri" w:hAnsi="Calibri"/>
        </w:rPr>
        <w:t>.11.20</w:t>
      </w:r>
      <w:r>
        <w:rPr>
          <w:rFonts w:ascii="Calibri" w:hAnsi="Calibri"/>
        </w:rPr>
        <w:t xml:space="preserve">21 in da se prevzem vozil </w:t>
      </w:r>
      <w:r w:rsidRPr="00B049A5">
        <w:rPr>
          <w:rFonts w:ascii="Calibri" w:hAnsi="Calibri"/>
        </w:rPr>
        <w:t xml:space="preserve"> izvrši na medsebojno dogovorjenem mestu v Ljubljani;</w:t>
      </w:r>
    </w:p>
    <w:p w14:paraId="2C7D3F72" w14:textId="77777777" w:rsidR="00597073" w:rsidRDefault="00597073" w:rsidP="007F361E">
      <w:pPr>
        <w:numPr>
          <w:ilvl w:val="0"/>
          <w:numId w:val="29"/>
        </w:numPr>
        <w:tabs>
          <w:tab w:val="clear" w:pos="360"/>
          <w:tab w:val="num" w:pos="720"/>
        </w:tabs>
        <w:spacing w:line="260" w:lineRule="atLeast"/>
        <w:ind w:left="720"/>
        <w:jc w:val="both"/>
        <w:rPr>
          <w:rFonts w:ascii="Calibri" w:hAnsi="Calibri"/>
        </w:rPr>
      </w:pPr>
      <w:r w:rsidRPr="00A61C0A">
        <w:rPr>
          <w:rFonts w:ascii="Calibri" w:hAnsi="Calibri"/>
        </w:rPr>
        <w:t>protikorozijska garancija velja za celotno vozilo, torej je predmet reklamacije lahko tudi korozija, ki je nastala zaradi nestrokovne prestavitve nadgradnje</w:t>
      </w:r>
      <w:r>
        <w:rPr>
          <w:rFonts w:ascii="Calibri" w:hAnsi="Calibri"/>
        </w:rPr>
        <w:t xml:space="preserve"> vozila (velja za vozila iz sklopa 1)</w:t>
      </w:r>
      <w:r w:rsidRPr="005B3BCE">
        <w:rPr>
          <w:rFonts w:ascii="Calibri" w:hAnsi="Calibri"/>
        </w:rPr>
        <w:t>;</w:t>
      </w:r>
    </w:p>
    <w:p w14:paraId="5BF7B94E" w14:textId="77777777" w:rsidR="00597073" w:rsidRPr="00A61C0A" w:rsidRDefault="00597073" w:rsidP="007F361E">
      <w:pPr>
        <w:numPr>
          <w:ilvl w:val="0"/>
          <w:numId w:val="29"/>
        </w:numPr>
        <w:tabs>
          <w:tab w:val="clear" w:pos="360"/>
          <w:tab w:val="num" w:pos="720"/>
        </w:tabs>
        <w:spacing w:line="260" w:lineRule="atLeast"/>
        <w:ind w:left="720"/>
        <w:jc w:val="both"/>
        <w:rPr>
          <w:rFonts w:ascii="Calibri" w:hAnsi="Calibri"/>
        </w:rPr>
      </w:pPr>
      <w:r w:rsidRPr="00A61C0A">
        <w:rPr>
          <w:rFonts w:ascii="Calibri" w:hAnsi="Calibri"/>
        </w:rPr>
        <w:t>se strinjamo, da naročniku krijemo vso škodo, ki bi nastala na kat</w:t>
      </w:r>
      <w:r>
        <w:rPr>
          <w:rFonts w:ascii="Calibri" w:hAnsi="Calibri"/>
        </w:rPr>
        <w:t>eremkoli delu vozila iz sklopa 1</w:t>
      </w:r>
      <w:r w:rsidRPr="00A61C0A">
        <w:rPr>
          <w:rFonts w:ascii="Calibri" w:hAnsi="Calibri"/>
        </w:rPr>
        <w:t xml:space="preserve"> zaradi napačne ali nestrokovno izvedene prestavitve predelave vozila. Enako velja tudi za vso škodo, ki bi nastala na drugih stvareh in objektih, na katerih bi zaradi napačno ali nestrokovno izvedene prestavitve predelave vozila nastala kakršnakoli škoda</w:t>
      </w:r>
      <w:r>
        <w:rPr>
          <w:rFonts w:ascii="Calibri" w:hAnsi="Calibri"/>
        </w:rPr>
        <w:t xml:space="preserve"> (</w:t>
      </w:r>
      <w:r w:rsidRPr="00A61C0A">
        <w:rPr>
          <w:rFonts w:ascii="Calibri" w:hAnsi="Calibri"/>
        </w:rPr>
        <w:t xml:space="preserve">velja za vozila </w:t>
      </w:r>
      <w:r>
        <w:rPr>
          <w:rFonts w:ascii="Calibri" w:hAnsi="Calibri"/>
        </w:rPr>
        <w:t>iz sklopa 1)</w:t>
      </w:r>
      <w:r w:rsidRPr="00A61C0A">
        <w:rPr>
          <w:rFonts w:ascii="Calibri" w:hAnsi="Calibri"/>
        </w:rPr>
        <w:t>;</w:t>
      </w:r>
    </w:p>
    <w:p w14:paraId="4FC47BF2" w14:textId="2B0FF17D" w:rsidR="00564712" w:rsidRPr="00597073" w:rsidRDefault="00564712" w:rsidP="00597073">
      <w:pPr>
        <w:pStyle w:val="Odstavekseznama"/>
        <w:widowControl w:val="0"/>
        <w:spacing w:line="260" w:lineRule="atLeast"/>
        <w:ind w:left="720"/>
        <w:jc w:val="both"/>
        <w:rPr>
          <w:rFonts w:ascii="Calibri" w:hAnsi="Calibri"/>
          <w:b/>
          <w:snapToGrid w:val="0"/>
          <w:lang w:eastAsia="en-US"/>
        </w:rPr>
      </w:pPr>
    </w:p>
    <w:p w14:paraId="143DE538" w14:textId="7A769D48" w:rsidR="00564712" w:rsidRDefault="00564712">
      <w:pPr>
        <w:rPr>
          <w:rFonts w:ascii="Calibri" w:hAnsi="Calibri"/>
          <w:b/>
          <w:snapToGrid w:val="0"/>
          <w:lang w:eastAsia="en-US"/>
        </w:rPr>
      </w:pPr>
    </w:p>
    <w:p w14:paraId="77F6D172" w14:textId="77777777" w:rsidR="00FC43B2" w:rsidRPr="00EC0944" w:rsidRDefault="00FC43B2" w:rsidP="00A55484">
      <w:pPr>
        <w:pStyle w:val="Oznaenseznam"/>
      </w:pPr>
      <w:r w:rsidRPr="00EC0944">
        <w:t>PRILOGE:</w:t>
      </w:r>
    </w:p>
    <w:p w14:paraId="568AC79C" w14:textId="77777777" w:rsidR="00EC0944" w:rsidRPr="00EC0944" w:rsidRDefault="00EC0944" w:rsidP="007F361E">
      <w:pPr>
        <w:pStyle w:val="Odstavekseznama"/>
        <w:numPr>
          <w:ilvl w:val="0"/>
          <w:numId w:val="31"/>
        </w:numPr>
        <w:spacing w:line="260" w:lineRule="atLeast"/>
        <w:contextualSpacing/>
        <w:rPr>
          <w:rFonts w:ascii="Calibri" w:hAnsi="Calibri"/>
          <w:b/>
        </w:rPr>
      </w:pPr>
      <w:r w:rsidRPr="00EC0944">
        <w:rPr>
          <w:rFonts w:ascii="Calibri" w:hAnsi="Calibri"/>
          <w:b/>
        </w:rPr>
        <w:t xml:space="preserve">dokazilo, da smo generalni uvoznik oz. pooblaščeni prodajalec vozil </w:t>
      </w:r>
    </w:p>
    <w:p w14:paraId="25189805" w14:textId="77777777" w:rsidR="00EC0944" w:rsidRPr="00EC0944" w:rsidRDefault="00EC0944" w:rsidP="007F361E">
      <w:pPr>
        <w:pStyle w:val="Odstavekseznama"/>
        <w:numPr>
          <w:ilvl w:val="0"/>
          <w:numId w:val="31"/>
        </w:numPr>
        <w:spacing w:line="260" w:lineRule="atLeast"/>
        <w:contextualSpacing/>
        <w:rPr>
          <w:rFonts w:ascii="Calibri" w:hAnsi="Calibri"/>
          <w:b/>
        </w:rPr>
      </w:pPr>
      <w:r w:rsidRPr="00EC0944">
        <w:rPr>
          <w:rFonts w:ascii="Calibri" w:hAnsi="Calibri"/>
          <w:b/>
        </w:rPr>
        <w:t>seznam pooblaščenih servisov</w:t>
      </w:r>
    </w:p>
    <w:p w14:paraId="337CC3ED" w14:textId="286F1C85" w:rsidR="00564712" w:rsidRDefault="00564712">
      <w:pPr>
        <w:rPr>
          <w:rFonts w:ascii="Calibri" w:hAnsi="Calibri"/>
          <w:b/>
          <w:snapToGrid w:val="0"/>
          <w:lang w:eastAsia="en-US"/>
        </w:rPr>
      </w:pPr>
    </w:p>
    <w:p w14:paraId="18FD7DC9" w14:textId="77777777" w:rsidR="00397AE6" w:rsidRDefault="00397AE6">
      <w:pPr>
        <w:rPr>
          <w:rFonts w:ascii="Calibri" w:hAnsi="Calibri" w:cs="Calibri"/>
          <w:b/>
          <w:snapToGrid w:val="0"/>
          <w:lang w:eastAsia="en-US"/>
        </w:rPr>
      </w:pPr>
      <w:bookmarkStart w:id="12" w:name="_Toc479335527"/>
      <w:r>
        <w:rPr>
          <w:rFonts w:ascii="Calibri" w:hAnsi="Calibri" w:cs="Calibri"/>
        </w:rPr>
        <w:br w:type="page"/>
      </w:r>
    </w:p>
    <w:p w14:paraId="429D7191" w14:textId="205C88EC" w:rsidR="00B400FF" w:rsidRPr="00B400FF" w:rsidRDefault="005F5D68" w:rsidP="00B400FF">
      <w:pPr>
        <w:pStyle w:val="Naslov2"/>
        <w:rPr>
          <w:rFonts w:ascii="Calibri" w:hAnsi="Calibri" w:cs="Calibri"/>
          <w:sz w:val="24"/>
          <w:szCs w:val="24"/>
        </w:rPr>
      </w:pPr>
      <w:bookmarkStart w:id="13" w:name="_Toc73080594"/>
      <w:r w:rsidRPr="0046799E">
        <w:rPr>
          <w:rFonts w:ascii="Calibri" w:hAnsi="Calibri" w:cs="Calibri"/>
          <w:sz w:val="24"/>
          <w:szCs w:val="24"/>
        </w:rPr>
        <w:lastRenderedPageBreak/>
        <w:t xml:space="preserve">Razpisni </w:t>
      </w:r>
      <w:r w:rsidRPr="00B400FF">
        <w:rPr>
          <w:rFonts w:ascii="Calibri" w:hAnsi="Calibri" w:cs="Calibri"/>
          <w:sz w:val="24"/>
          <w:szCs w:val="24"/>
        </w:rPr>
        <w:t>obrazec št. 6.</w:t>
      </w:r>
      <w:r w:rsidR="00B400FF" w:rsidRPr="00B400FF">
        <w:rPr>
          <w:rFonts w:ascii="Calibri" w:hAnsi="Calibri" w:cs="Calibri"/>
          <w:sz w:val="24"/>
          <w:szCs w:val="24"/>
        </w:rPr>
        <w:t>1</w:t>
      </w:r>
      <w:r w:rsidRPr="00B400FF">
        <w:rPr>
          <w:rFonts w:ascii="Calibri" w:hAnsi="Calibri" w:cs="Calibri"/>
          <w:sz w:val="24"/>
          <w:szCs w:val="24"/>
        </w:rPr>
        <w:t xml:space="preserve"> </w:t>
      </w:r>
      <w:r w:rsidR="00400805" w:rsidRPr="00B400FF">
        <w:rPr>
          <w:rFonts w:ascii="Calibri" w:hAnsi="Calibri" w:cs="Calibri"/>
          <w:sz w:val="24"/>
          <w:szCs w:val="24"/>
        </w:rPr>
        <w:t xml:space="preserve">– </w:t>
      </w:r>
      <w:bookmarkEnd w:id="12"/>
      <w:r w:rsidR="00B400FF" w:rsidRPr="00B400FF">
        <w:rPr>
          <w:rFonts w:asciiTheme="minorHAnsi" w:hAnsiTheme="minorHAnsi" w:cstheme="minorHAnsi"/>
          <w:bCs/>
          <w:sz w:val="24"/>
          <w:szCs w:val="24"/>
        </w:rPr>
        <w:t>POOBLASTILO ZA PRIDOBITEV POTRDILA IZ KAZENSKE EVIDENCE - ZA GOSPODARSKE SUBJEKTE</w:t>
      </w:r>
      <w:bookmarkEnd w:id="13"/>
    </w:p>
    <w:p w14:paraId="5EA0C402" w14:textId="77777777" w:rsidR="005F5D68" w:rsidRPr="0046799E" w:rsidRDefault="005F5D68" w:rsidP="005F5D68">
      <w:pPr>
        <w:rPr>
          <w:rFonts w:ascii="Calibri" w:hAnsi="Calibri" w:cs="Calibri"/>
        </w:rPr>
      </w:pPr>
    </w:p>
    <w:p w14:paraId="588C5FA9"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09749639" w14:textId="77777777" w:rsidTr="00182FD2">
        <w:trPr>
          <w:cantSplit/>
          <w:trHeight w:hRule="exact" w:val="567"/>
        </w:trPr>
        <w:tc>
          <w:tcPr>
            <w:tcW w:w="2050" w:type="dxa"/>
            <w:vAlign w:val="center"/>
          </w:tcPr>
          <w:p w14:paraId="1C3EB58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2CC7D6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25F5BAE9" w14:textId="77777777" w:rsidTr="00182FD2">
        <w:trPr>
          <w:cantSplit/>
          <w:trHeight w:hRule="exact" w:val="567"/>
        </w:trPr>
        <w:tc>
          <w:tcPr>
            <w:tcW w:w="2050" w:type="dxa"/>
            <w:vAlign w:val="center"/>
          </w:tcPr>
          <w:p w14:paraId="58B3CB2B"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04860EE3"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5F104912" w14:textId="77777777" w:rsidR="005F5D68" w:rsidRPr="0046799E" w:rsidRDefault="005F5D68" w:rsidP="005F5D68">
      <w:pPr>
        <w:rPr>
          <w:rFonts w:ascii="Calibri" w:hAnsi="Calibri" w:cs="Calibri"/>
          <w:b/>
          <w:sz w:val="22"/>
          <w:szCs w:val="22"/>
        </w:rPr>
      </w:pPr>
    </w:p>
    <w:p w14:paraId="5C449996" w14:textId="26F726C0" w:rsidR="005F5D68" w:rsidRDefault="005F5D68" w:rsidP="005F5D68">
      <w:pPr>
        <w:rPr>
          <w:rFonts w:ascii="Calibri" w:hAnsi="Calibri" w:cs="Calibri"/>
          <w:b/>
        </w:rPr>
      </w:pPr>
    </w:p>
    <w:p w14:paraId="7296626C" w14:textId="0E4ABECD" w:rsidR="00397AE6" w:rsidRDefault="00397AE6" w:rsidP="005F5D68">
      <w:pPr>
        <w:rPr>
          <w:rFonts w:ascii="Calibri" w:hAnsi="Calibri" w:cs="Calibri"/>
          <w:b/>
        </w:rPr>
      </w:pPr>
    </w:p>
    <w:p w14:paraId="648671CC" w14:textId="77777777" w:rsidR="00397AE6" w:rsidRPr="0046799E" w:rsidRDefault="00397AE6" w:rsidP="005F5D68">
      <w:pPr>
        <w:rPr>
          <w:rFonts w:ascii="Calibri" w:hAnsi="Calibri" w:cs="Calibri"/>
          <w:b/>
        </w:rPr>
      </w:pPr>
    </w:p>
    <w:p w14:paraId="66B4CFCD" w14:textId="50DC1AA6" w:rsidR="00B400FF" w:rsidRPr="00B400FF" w:rsidRDefault="00B400FF" w:rsidP="00B400FF">
      <w:pPr>
        <w:spacing w:after="120" w:line="260" w:lineRule="atLeast"/>
        <w:jc w:val="both"/>
        <w:rPr>
          <w:rFonts w:asciiTheme="minorHAnsi" w:hAnsiTheme="minorHAnsi" w:cstheme="minorHAnsi"/>
        </w:rPr>
      </w:pPr>
      <w:r w:rsidRPr="00B400FF">
        <w:rPr>
          <w:rFonts w:asciiTheme="minorHAnsi" w:hAnsiTheme="minorHAnsi" w:cstheme="minorHAnsi"/>
        </w:rPr>
        <w:t>__________________________________________________________</w:t>
      </w:r>
      <w:r w:rsidRPr="00B400FF">
        <w:rPr>
          <w:rFonts w:asciiTheme="minorHAnsi" w:hAnsiTheme="minorHAnsi" w:cstheme="minorHAnsi"/>
          <w:i/>
        </w:rPr>
        <w:t>/</w:t>
      </w:r>
      <w:r w:rsidRPr="00B400FF">
        <w:rPr>
          <w:rFonts w:asciiTheme="minorHAnsi" w:hAnsiTheme="minorHAnsi" w:cstheme="minorHAnsi"/>
          <w:i/>
          <w:lang w:eastAsia="en-US"/>
        </w:rPr>
        <w:t>naziv pooblastitelja/</w:t>
      </w:r>
      <w:r w:rsidRPr="00B400FF">
        <w:rPr>
          <w:rFonts w:asciiTheme="minorHAnsi" w:hAnsiTheme="minorHAnsi" w:cstheme="minorHAnsi"/>
          <w:i/>
        </w:rPr>
        <w:t xml:space="preserve"> </w:t>
      </w:r>
      <w:r w:rsidRPr="00B400FF">
        <w:rPr>
          <w:rFonts w:asciiTheme="minorHAnsi" w:hAnsiTheme="minorHAnsi" w:cstheme="minorHAnsi"/>
        </w:rPr>
        <w:t>pooblaščam</w:t>
      </w:r>
      <w:r w:rsidRPr="00B400FF">
        <w:rPr>
          <w:rFonts w:asciiTheme="minorHAnsi" w:hAnsiTheme="minorHAnsi" w:cstheme="minorHAnsi"/>
          <w:lang w:eastAsia="en-US"/>
        </w:rPr>
        <w:t xml:space="preserve"> </w:t>
      </w:r>
      <w:r w:rsidRPr="00B400FF">
        <w:rPr>
          <w:rFonts w:asciiTheme="minorHAnsi" w:hAnsiTheme="minorHAnsi" w:cstheme="minorHAnsi"/>
        </w:rPr>
        <w:t>U</w:t>
      </w:r>
      <w:r w:rsidR="001C3DB0">
        <w:rPr>
          <w:rFonts w:asciiTheme="minorHAnsi" w:hAnsiTheme="minorHAnsi" w:cstheme="minorHAnsi"/>
        </w:rPr>
        <w:t>L</w:t>
      </w:r>
      <w:r w:rsidRPr="00B400FF">
        <w:rPr>
          <w:rFonts w:asciiTheme="minorHAnsi" w:hAnsiTheme="minorHAnsi" w:cstheme="minorHAnsi"/>
        </w:rPr>
        <w:t>, Veterinarska fakulteta, Gerbičeva 60, 1000 Ljubljana, da za potrebe preverjanja izpolnjevanja pogojev v postopku oddaje javnega naročila</w:t>
      </w:r>
      <w:r>
        <w:rPr>
          <w:rFonts w:asciiTheme="minorHAnsi" w:hAnsiTheme="minorHAnsi" w:cstheme="minorHAnsi"/>
        </w:rPr>
        <w:t>,</w:t>
      </w:r>
      <w:r w:rsidRPr="00B400FF">
        <w:rPr>
          <w:rFonts w:asciiTheme="minorHAnsi" w:hAnsiTheme="minorHAnsi" w:cstheme="minorHAnsi"/>
        </w:rPr>
        <w:t xml:space="preserve"> katerega predmet je nakup </w:t>
      </w:r>
      <w:r w:rsidR="00397AE6">
        <w:rPr>
          <w:rFonts w:asciiTheme="minorHAnsi" w:hAnsiTheme="minorHAnsi" w:cstheme="minorHAnsi"/>
          <w:shd w:val="clear" w:color="auto" w:fill="FFFFFF"/>
        </w:rPr>
        <w:t xml:space="preserve">vozil za potrebe </w:t>
      </w:r>
      <w:r w:rsidRPr="00B400FF">
        <w:rPr>
          <w:rFonts w:asciiTheme="minorHAnsi" w:hAnsiTheme="minorHAnsi" w:cstheme="minorHAnsi"/>
          <w:shd w:val="clear" w:color="auto" w:fill="FFFFFF"/>
        </w:rPr>
        <w:t xml:space="preserve"> veterinarsko-higienske službe (VHS)</w:t>
      </w:r>
      <w:r>
        <w:rPr>
          <w:rFonts w:asciiTheme="minorHAnsi" w:hAnsiTheme="minorHAnsi" w:cstheme="minorHAnsi"/>
          <w:shd w:val="clear" w:color="auto" w:fill="FFFFFF"/>
        </w:rPr>
        <w:t>,</w:t>
      </w:r>
      <w:r w:rsidRPr="00B400FF">
        <w:rPr>
          <w:rFonts w:asciiTheme="minorHAnsi" w:hAnsiTheme="minorHAnsi" w:cstheme="minorHAnsi"/>
          <w:shd w:val="clear" w:color="auto" w:fill="FFFFFF"/>
        </w:rPr>
        <w:t xml:space="preserve"> </w:t>
      </w:r>
      <w:r w:rsidRPr="00B400FF">
        <w:rPr>
          <w:rFonts w:asciiTheme="minorHAnsi" w:hAnsiTheme="minorHAnsi" w:cstheme="minorHAnsi"/>
        </w:rPr>
        <w:t>v Kazenski evidenci RS pridobi potrdilo iz predmetne evidence.</w:t>
      </w:r>
    </w:p>
    <w:p w14:paraId="4194C696" w14:textId="77777777" w:rsidR="00B400FF" w:rsidRDefault="00B400FF" w:rsidP="00B400FF">
      <w:pPr>
        <w:spacing w:after="120" w:line="260" w:lineRule="atLeast"/>
        <w:jc w:val="both"/>
        <w:rPr>
          <w:rFonts w:ascii="Arial" w:hAnsi="Arial" w:cs="Arial"/>
          <w:sz w:val="20"/>
          <w:szCs w:val="20"/>
        </w:rPr>
      </w:pPr>
    </w:p>
    <w:p w14:paraId="03933D8A" w14:textId="77777777" w:rsidR="00B400FF" w:rsidRPr="00BF00F4" w:rsidRDefault="00B400FF" w:rsidP="00B400FF">
      <w:pPr>
        <w:spacing w:after="120" w:line="260" w:lineRule="atLeast"/>
        <w:jc w:val="both"/>
        <w:rPr>
          <w:rFonts w:ascii="Arial" w:hAnsi="Arial" w:cs="Arial"/>
          <w:sz w:val="20"/>
          <w:szCs w:val="20"/>
        </w:rPr>
      </w:pPr>
    </w:p>
    <w:p w14:paraId="42AC90D4" w14:textId="4A567280" w:rsidR="00B400FF" w:rsidRPr="00B400FF" w:rsidRDefault="00B400FF" w:rsidP="00B400FF">
      <w:pPr>
        <w:spacing w:line="260" w:lineRule="exact"/>
        <w:rPr>
          <w:rFonts w:asciiTheme="minorHAnsi" w:hAnsiTheme="minorHAnsi" w:cstheme="minorHAnsi"/>
        </w:rPr>
      </w:pPr>
      <w:r w:rsidRPr="00B400FF">
        <w:rPr>
          <w:rFonts w:asciiTheme="minorHAnsi" w:hAnsiTheme="minorHAnsi" w:cstheme="minorHAnsi"/>
        </w:rPr>
        <w:t xml:space="preserve">Podatki o pravni osebi: </w:t>
      </w:r>
      <w:r w:rsidRPr="00B400FF">
        <w:rPr>
          <w:rFonts w:asciiTheme="minorHAnsi" w:hAnsiTheme="minorHAnsi" w:cstheme="minorHAnsi"/>
          <w:b/>
        </w:rPr>
        <w:fldChar w:fldCharType="begin">
          <w:ffData>
            <w:name w:val="Besedilo2"/>
            <w:enabled/>
            <w:calcOnExit w:val="0"/>
            <w:textInput/>
          </w:ffData>
        </w:fldChar>
      </w:r>
      <w:r w:rsidRPr="00B400FF">
        <w:rPr>
          <w:rFonts w:asciiTheme="minorHAnsi" w:hAnsiTheme="minorHAnsi" w:cstheme="minorHAnsi"/>
          <w:b/>
        </w:rPr>
        <w:instrText xml:space="preserve"> FORMTEXT </w:instrText>
      </w:r>
      <w:r w:rsidRPr="00B400FF">
        <w:rPr>
          <w:rFonts w:asciiTheme="minorHAnsi" w:hAnsiTheme="minorHAnsi" w:cstheme="minorHAnsi"/>
          <w:b/>
        </w:rPr>
      </w:r>
      <w:r w:rsidRPr="00B400FF">
        <w:rPr>
          <w:rFonts w:asciiTheme="minorHAnsi" w:hAnsiTheme="minorHAnsi" w:cstheme="minorHAnsi"/>
          <w:b/>
        </w:rPr>
        <w:fldChar w:fldCharType="separate"/>
      </w:r>
      <w:r w:rsidRPr="00B400FF">
        <w:rPr>
          <w:rFonts w:asciiTheme="minorHAnsi" w:hAnsiTheme="minorHAnsi" w:cstheme="minorHAnsi"/>
          <w:b/>
        </w:rPr>
        <w:t> </w:t>
      </w:r>
      <w:r w:rsidRPr="00B400FF">
        <w:rPr>
          <w:rFonts w:asciiTheme="minorHAnsi" w:hAnsiTheme="minorHAnsi" w:cstheme="minorHAnsi"/>
          <w:b/>
        </w:rPr>
        <w:t> </w:t>
      </w:r>
      <w:r w:rsidRPr="00B400FF">
        <w:rPr>
          <w:rFonts w:asciiTheme="minorHAnsi" w:hAnsiTheme="minorHAnsi" w:cstheme="minorHAnsi"/>
          <w:b/>
        </w:rPr>
        <w:t> </w:t>
      </w:r>
      <w:r w:rsidRPr="00B400FF">
        <w:rPr>
          <w:rFonts w:asciiTheme="minorHAnsi" w:hAnsiTheme="minorHAnsi" w:cstheme="minorHAnsi"/>
          <w:b/>
        </w:rPr>
        <w:t> </w:t>
      </w:r>
      <w:r w:rsidRPr="00B400FF">
        <w:rPr>
          <w:rFonts w:asciiTheme="minorHAnsi" w:hAnsiTheme="minorHAnsi" w:cstheme="minorHAnsi"/>
          <w:b/>
        </w:rPr>
        <w:t> </w:t>
      </w:r>
      <w:r w:rsidRPr="00B400FF">
        <w:rPr>
          <w:rFonts w:asciiTheme="minorHAnsi" w:hAnsiTheme="minorHAnsi" w:cstheme="minorHAnsi"/>
        </w:rPr>
        <w:fldChar w:fldCharType="end"/>
      </w:r>
    </w:p>
    <w:p w14:paraId="713CE99B" w14:textId="77777777" w:rsidR="00B400FF" w:rsidRPr="00B400FF" w:rsidRDefault="00B400FF" w:rsidP="00B400FF">
      <w:pPr>
        <w:spacing w:line="260" w:lineRule="exact"/>
        <w:rPr>
          <w:rFonts w:asciiTheme="minorHAnsi" w:hAnsiTheme="minorHAnsi" w:cstheme="minorHAnsi"/>
        </w:rPr>
      </w:pPr>
      <w:r w:rsidRPr="00B400FF">
        <w:rPr>
          <w:rFonts w:asciiTheme="minorHAnsi" w:hAnsiTheme="minorHAnsi" w:cstheme="minorHAnsi"/>
          <w:bCs/>
        </w:rPr>
        <w:t>Naziv oziroma firma pravne osebe</w:t>
      </w:r>
      <w:r w:rsidRPr="00B400FF">
        <w:rPr>
          <w:rFonts w:asciiTheme="minorHAnsi" w:hAnsiTheme="minorHAnsi" w:cstheme="minorHAnsi"/>
        </w:rPr>
        <w:t xml:space="preserve">: </w:t>
      </w:r>
      <w:r w:rsidRPr="00B400FF">
        <w:rPr>
          <w:rFonts w:asciiTheme="minorHAnsi" w:hAnsiTheme="minorHAnsi" w:cstheme="minorHAnsi"/>
          <w:b/>
        </w:rPr>
        <w:fldChar w:fldCharType="begin">
          <w:ffData>
            <w:name w:val="Besedilo2"/>
            <w:enabled/>
            <w:calcOnExit w:val="0"/>
            <w:textInput/>
          </w:ffData>
        </w:fldChar>
      </w:r>
      <w:bookmarkStart w:id="14" w:name="Besedilo2"/>
      <w:r w:rsidRPr="00B400FF">
        <w:rPr>
          <w:rFonts w:asciiTheme="minorHAnsi" w:hAnsiTheme="minorHAnsi" w:cstheme="minorHAnsi"/>
          <w:b/>
        </w:rPr>
        <w:instrText xml:space="preserve"> FORMTEXT </w:instrText>
      </w:r>
      <w:r w:rsidRPr="00B400FF">
        <w:rPr>
          <w:rFonts w:asciiTheme="minorHAnsi" w:hAnsiTheme="minorHAnsi" w:cstheme="minorHAnsi"/>
          <w:b/>
        </w:rPr>
      </w:r>
      <w:r w:rsidRPr="00B400FF">
        <w:rPr>
          <w:rFonts w:asciiTheme="minorHAnsi" w:hAnsiTheme="minorHAnsi" w:cstheme="minorHAnsi"/>
          <w:b/>
        </w:rPr>
        <w:fldChar w:fldCharType="separate"/>
      </w:r>
      <w:r w:rsidRPr="00B400FF">
        <w:rPr>
          <w:rFonts w:asciiTheme="minorHAnsi" w:hAnsiTheme="minorHAnsi" w:cstheme="minorHAnsi"/>
          <w:b/>
        </w:rPr>
        <w:t> </w:t>
      </w:r>
      <w:r w:rsidRPr="00B400FF">
        <w:rPr>
          <w:rFonts w:asciiTheme="minorHAnsi" w:hAnsiTheme="minorHAnsi" w:cstheme="minorHAnsi"/>
          <w:b/>
        </w:rPr>
        <w:t> </w:t>
      </w:r>
      <w:r w:rsidRPr="00B400FF">
        <w:rPr>
          <w:rFonts w:asciiTheme="minorHAnsi" w:hAnsiTheme="minorHAnsi" w:cstheme="minorHAnsi"/>
          <w:b/>
        </w:rPr>
        <w:t> </w:t>
      </w:r>
      <w:r w:rsidRPr="00B400FF">
        <w:rPr>
          <w:rFonts w:asciiTheme="minorHAnsi" w:hAnsiTheme="minorHAnsi" w:cstheme="minorHAnsi"/>
          <w:b/>
        </w:rPr>
        <w:t> </w:t>
      </w:r>
      <w:r w:rsidRPr="00B400FF">
        <w:rPr>
          <w:rFonts w:asciiTheme="minorHAnsi" w:hAnsiTheme="minorHAnsi" w:cstheme="minorHAnsi"/>
          <w:b/>
        </w:rPr>
        <w:t> </w:t>
      </w:r>
      <w:r w:rsidRPr="00B400FF">
        <w:rPr>
          <w:rFonts w:asciiTheme="minorHAnsi" w:hAnsiTheme="minorHAnsi" w:cstheme="minorHAnsi"/>
        </w:rPr>
        <w:fldChar w:fldCharType="end"/>
      </w:r>
      <w:bookmarkEnd w:id="14"/>
    </w:p>
    <w:p w14:paraId="48DAE248" w14:textId="77777777" w:rsidR="00B400FF" w:rsidRPr="00B400FF" w:rsidRDefault="00B400FF" w:rsidP="00B400FF">
      <w:pPr>
        <w:spacing w:line="260" w:lineRule="exact"/>
        <w:rPr>
          <w:rFonts w:asciiTheme="minorHAnsi" w:hAnsiTheme="minorHAnsi" w:cstheme="minorHAnsi"/>
        </w:rPr>
      </w:pPr>
      <w:r w:rsidRPr="00B400FF">
        <w:rPr>
          <w:rFonts w:asciiTheme="minorHAnsi" w:hAnsiTheme="minorHAnsi" w:cstheme="minorHAnsi"/>
          <w:bCs/>
        </w:rPr>
        <w:t>Matična številka pravne osebe</w:t>
      </w:r>
      <w:r w:rsidRPr="00B400FF">
        <w:rPr>
          <w:rFonts w:asciiTheme="minorHAnsi" w:hAnsiTheme="minorHAnsi" w:cstheme="minorHAnsi"/>
        </w:rPr>
        <w:t xml:space="preserve">: </w:t>
      </w:r>
      <w:r w:rsidRPr="00B400FF">
        <w:rPr>
          <w:rFonts w:asciiTheme="minorHAnsi" w:hAnsiTheme="minorHAnsi" w:cstheme="minorHAnsi"/>
        </w:rPr>
        <w:fldChar w:fldCharType="begin">
          <w:ffData>
            <w:name w:val="Besedilo6"/>
            <w:enabled/>
            <w:calcOnExit w:val="0"/>
            <w:textInput/>
          </w:ffData>
        </w:fldChar>
      </w:r>
      <w:bookmarkStart w:id="15" w:name="Besedilo6"/>
      <w:r w:rsidRPr="00B400FF">
        <w:rPr>
          <w:rFonts w:asciiTheme="minorHAnsi" w:hAnsiTheme="minorHAnsi" w:cstheme="minorHAnsi"/>
        </w:rPr>
        <w:instrText xml:space="preserve"> FORMTEXT </w:instrText>
      </w:r>
      <w:r w:rsidRPr="00B400FF">
        <w:rPr>
          <w:rFonts w:asciiTheme="minorHAnsi" w:hAnsiTheme="minorHAnsi" w:cstheme="minorHAnsi"/>
        </w:rPr>
      </w:r>
      <w:r w:rsidRPr="00B400FF">
        <w:rPr>
          <w:rFonts w:asciiTheme="minorHAnsi" w:hAnsiTheme="minorHAnsi" w:cstheme="minorHAnsi"/>
        </w:rPr>
        <w:fldChar w:fldCharType="separate"/>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fldChar w:fldCharType="end"/>
      </w:r>
      <w:bookmarkEnd w:id="15"/>
    </w:p>
    <w:p w14:paraId="1027D17B" w14:textId="77777777" w:rsidR="00B400FF" w:rsidRPr="00B400FF" w:rsidRDefault="00B400FF" w:rsidP="00B400FF">
      <w:pPr>
        <w:spacing w:line="260" w:lineRule="exact"/>
        <w:rPr>
          <w:rFonts w:asciiTheme="minorHAnsi" w:hAnsiTheme="minorHAnsi" w:cstheme="minorHAnsi"/>
        </w:rPr>
      </w:pPr>
      <w:r w:rsidRPr="00B400FF">
        <w:rPr>
          <w:rFonts w:asciiTheme="minorHAnsi" w:hAnsiTheme="minorHAnsi" w:cstheme="minorHAnsi"/>
          <w:bCs/>
        </w:rPr>
        <w:t>Poslovni naslov (ulica in hišna številka, poštna številka in pošta)</w:t>
      </w:r>
      <w:r w:rsidRPr="00B400FF">
        <w:rPr>
          <w:rFonts w:asciiTheme="minorHAnsi" w:hAnsiTheme="minorHAnsi" w:cstheme="minorHAnsi"/>
        </w:rPr>
        <w:t xml:space="preserve">: </w:t>
      </w:r>
      <w:r w:rsidRPr="00B400FF">
        <w:rPr>
          <w:rFonts w:asciiTheme="minorHAnsi" w:hAnsiTheme="minorHAnsi" w:cstheme="minorHAnsi"/>
        </w:rPr>
        <w:fldChar w:fldCharType="begin">
          <w:ffData>
            <w:name w:val="Besedilo3"/>
            <w:enabled/>
            <w:calcOnExit w:val="0"/>
            <w:textInput/>
          </w:ffData>
        </w:fldChar>
      </w:r>
      <w:bookmarkStart w:id="16" w:name="Besedilo3"/>
      <w:r w:rsidRPr="00B400FF">
        <w:rPr>
          <w:rFonts w:asciiTheme="minorHAnsi" w:hAnsiTheme="minorHAnsi" w:cstheme="minorHAnsi"/>
        </w:rPr>
        <w:instrText xml:space="preserve"> FORMTEXT </w:instrText>
      </w:r>
      <w:r w:rsidRPr="00B400FF">
        <w:rPr>
          <w:rFonts w:asciiTheme="minorHAnsi" w:hAnsiTheme="minorHAnsi" w:cstheme="minorHAnsi"/>
        </w:rPr>
      </w:r>
      <w:r w:rsidRPr="00B400FF">
        <w:rPr>
          <w:rFonts w:asciiTheme="minorHAnsi" w:hAnsiTheme="minorHAnsi" w:cstheme="minorHAnsi"/>
        </w:rPr>
        <w:fldChar w:fldCharType="separate"/>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fldChar w:fldCharType="end"/>
      </w:r>
      <w:bookmarkEnd w:id="16"/>
    </w:p>
    <w:p w14:paraId="629C0FAF" w14:textId="77777777" w:rsidR="00B400FF" w:rsidRPr="00B400FF" w:rsidRDefault="00B400FF" w:rsidP="00B400FF">
      <w:pPr>
        <w:spacing w:line="260" w:lineRule="exact"/>
        <w:rPr>
          <w:rFonts w:asciiTheme="minorHAnsi" w:hAnsiTheme="minorHAnsi" w:cstheme="minorHAnsi"/>
        </w:rPr>
      </w:pPr>
    </w:p>
    <w:p w14:paraId="181288AA" w14:textId="77777777" w:rsidR="00B400FF" w:rsidRPr="00B400FF" w:rsidRDefault="00B400FF" w:rsidP="00B400FF">
      <w:pPr>
        <w:spacing w:line="260" w:lineRule="exact"/>
        <w:rPr>
          <w:rFonts w:asciiTheme="minorHAnsi" w:hAnsiTheme="minorHAnsi" w:cstheme="minorHAnsi"/>
        </w:rPr>
      </w:pPr>
    </w:p>
    <w:p w14:paraId="1A119E4D" w14:textId="77777777" w:rsidR="00B400FF" w:rsidRPr="00B400FF" w:rsidRDefault="00B400FF" w:rsidP="00B400FF">
      <w:pPr>
        <w:spacing w:line="260" w:lineRule="exact"/>
        <w:rPr>
          <w:rFonts w:asciiTheme="minorHAnsi" w:hAnsiTheme="minorHAnsi" w:cstheme="minorHAnsi"/>
        </w:rPr>
      </w:pPr>
    </w:p>
    <w:p w14:paraId="30F2C0D2" w14:textId="77777777" w:rsidR="00B400FF" w:rsidRPr="00B400FF" w:rsidRDefault="00B400FF" w:rsidP="00B400FF">
      <w:pPr>
        <w:spacing w:line="260" w:lineRule="exact"/>
        <w:rPr>
          <w:rFonts w:asciiTheme="minorHAnsi" w:hAnsiTheme="minorHAnsi" w:cstheme="minorHAnsi"/>
        </w:rPr>
      </w:pPr>
    </w:p>
    <w:p w14:paraId="6BDC11C0" w14:textId="14C88936" w:rsidR="00B400FF" w:rsidRDefault="00B400FF" w:rsidP="00B400FF">
      <w:pPr>
        <w:spacing w:line="260" w:lineRule="exact"/>
        <w:rPr>
          <w:rFonts w:asciiTheme="minorHAnsi" w:hAnsiTheme="minorHAnsi" w:cstheme="minorHAnsi"/>
        </w:rPr>
      </w:pPr>
    </w:p>
    <w:p w14:paraId="6C4497E2" w14:textId="1E83ACF1" w:rsidR="00397AE6" w:rsidRDefault="00397AE6" w:rsidP="00B400FF">
      <w:pPr>
        <w:spacing w:line="260" w:lineRule="exact"/>
        <w:rPr>
          <w:rFonts w:asciiTheme="minorHAnsi" w:hAnsiTheme="minorHAnsi" w:cstheme="minorHAnsi"/>
        </w:rPr>
      </w:pPr>
    </w:p>
    <w:p w14:paraId="3C8E6C7F" w14:textId="3EE520E6" w:rsidR="00397AE6" w:rsidRDefault="00397AE6" w:rsidP="00B400FF">
      <w:pPr>
        <w:spacing w:line="260" w:lineRule="exact"/>
        <w:rPr>
          <w:rFonts w:asciiTheme="minorHAnsi" w:hAnsiTheme="minorHAnsi" w:cstheme="minorHAnsi"/>
        </w:rPr>
      </w:pPr>
    </w:p>
    <w:p w14:paraId="772BEC72" w14:textId="77777777" w:rsidR="00397AE6" w:rsidRPr="00B400FF" w:rsidRDefault="00397AE6" w:rsidP="00B400FF">
      <w:pPr>
        <w:spacing w:line="260" w:lineRule="exact"/>
        <w:rPr>
          <w:rFonts w:asciiTheme="minorHAnsi" w:hAnsiTheme="minorHAnsi" w:cstheme="minorHAnsi"/>
        </w:rPr>
      </w:pPr>
    </w:p>
    <w:p w14:paraId="74A1EE4E" w14:textId="717371D0" w:rsidR="00B400FF" w:rsidRPr="00B400FF" w:rsidRDefault="00B400FF" w:rsidP="00B400FF">
      <w:pPr>
        <w:spacing w:line="260" w:lineRule="exact"/>
        <w:rPr>
          <w:rFonts w:asciiTheme="minorHAnsi" w:hAnsiTheme="minorHAnsi" w:cstheme="minorHAnsi"/>
        </w:rPr>
      </w:pPr>
      <w:r w:rsidRPr="00B400FF">
        <w:rPr>
          <w:rFonts w:asciiTheme="minorHAnsi" w:hAnsiTheme="minorHAnsi" w:cstheme="minorHAnsi"/>
        </w:rPr>
        <w:t xml:space="preserve">Datum: </w:t>
      </w:r>
      <w:r w:rsidRPr="00B400FF">
        <w:rPr>
          <w:rFonts w:asciiTheme="minorHAnsi" w:hAnsiTheme="minorHAnsi" w:cstheme="minorHAnsi"/>
        </w:rPr>
        <w:fldChar w:fldCharType="begin">
          <w:ffData>
            <w:name w:val="Besedilo11"/>
            <w:enabled/>
            <w:calcOnExit w:val="0"/>
            <w:textInput/>
          </w:ffData>
        </w:fldChar>
      </w:r>
      <w:r w:rsidRPr="00B400FF">
        <w:rPr>
          <w:rFonts w:asciiTheme="minorHAnsi" w:hAnsiTheme="minorHAnsi" w:cstheme="minorHAnsi"/>
        </w:rPr>
        <w:instrText xml:space="preserve"> FORMTEXT </w:instrText>
      </w:r>
      <w:r w:rsidRPr="00B400FF">
        <w:rPr>
          <w:rFonts w:asciiTheme="minorHAnsi" w:hAnsiTheme="minorHAnsi" w:cstheme="minorHAnsi"/>
        </w:rPr>
      </w:r>
      <w:r w:rsidRPr="00B400FF">
        <w:rPr>
          <w:rFonts w:asciiTheme="minorHAnsi" w:hAnsiTheme="minorHAnsi" w:cstheme="minorHAnsi"/>
        </w:rPr>
        <w:fldChar w:fldCharType="separate"/>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fldChar w:fldCharType="end"/>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t xml:space="preserve">Navedba podpisnika: </w:t>
      </w:r>
      <w:r w:rsidRPr="00B400FF">
        <w:rPr>
          <w:rFonts w:asciiTheme="minorHAnsi" w:hAnsiTheme="minorHAnsi" w:cstheme="minorHAnsi"/>
        </w:rPr>
        <w:fldChar w:fldCharType="begin">
          <w:ffData>
            <w:name w:val="Besedilo11"/>
            <w:enabled/>
            <w:calcOnExit w:val="0"/>
            <w:textInput/>
          </w:ffData>
        </w:fldChar>
      </w:r>
      <w:r w:rsidRPr="00B400FF">
        <w:rPr>
          <w:rFonts w:asciiTheme="minorHAnsi" w:hAnsiTheme="minorHAnsi" w:cstheme="minorHAnsi"/>
        </w:rPr>
        <w:instrText xml:space="preserve"> FORMTEXT </w:instrText>
      </w:r>
      <w:r w:rsidRPr="00B400FF">
        <w:rPr>
          <w:rFonts w:asciiTheme="minorHAnsi" w:hAnsiTheme="minorHAnsi" w:cstheme="minorHAnsi"/>
        </w:rPr>
      </w:r>
      <w:r w:rsidRPr="00B400FF">
        <w:rPr>
          <w:rFonts w:asciiTheme="minorHAnsi" w:hAnsiTheme="minorHAnsi" w:cstheme="minorHAnsi"/>
        </w:rPr>
        <w:fldChar w:fldCharType="separate"/>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fldChar w:fldCharType="end"/>
      </w:r>
    </w:p>
    <w:p w14:paraId="03401469" w14:textId="77777777" w:rsidR="00B400FF" w:rsidRPr="00B400FF" w:rsidRDefault="00B400FF" w:rsidP="00B400FF">
      <w:pPr>
        <w:spacing w:line="260" w:lineRule="exact"/>
        <w:rPr>
          <w:rFonts w:asciiTheme="minorHAnsi" w:hAnsiTheme="minorHAnsi" w:cstheme="minorHAnsi"/>
        </w:rPr>
      </w:pPr>
      <w:r w:rsidRPr="00B400FF">
        <w:rPr>
          <w:rFonts w:asciiTheme="minorHAnsi" w:hAnsiTheme="minorHAnsi" w:cstheme="minorHAnsi"/>
        </w:rPr>
        <w:t xml:space="preserve">Kraj: </w:t>
      </w:r>
      <w:r w:rsidRPr="00B400FF">
        <w:rPr>
          <w:rFonts w:asciiTheme="minorHAnsi" w:hAnsiTheme="minorHAnsi" w:cstheme="minorHAnsi"/>
        </w:rPr>
        <w:fldChar w:fldCharType="begin">
          <w:ffData>
            <w:name w:val="Besedilo11"/>
            <w:enabled/>
            <w:calcOnExit w:val="0"/>
            <w:textInput/>
          </w:ffData>
        </w:fldChar>
      </w:r>
      <w:bookmarkStart w:id="17" w:name="Besedilo11"/>
      <w:r w:rsidRPr="00B400FF">
        <w:rPr>
          <w:rFonts w:asciiTheme="minorHAnsi" w:hAnsiTheme="minorHAnsi" w:cstheme="minorHAnsi"/>
        </w:rPr>
        <w:instrText xml:space="preserve"> FORMTEXT </w:instrText>
      </w:r>
      <w:r w:rsidRPr="00B400FF">
        <w:rPr>
          <w:rFonts w:asciiTheme="minorHAnsi" w:hAnsiTheme="minorHAnsi" w:cstheme="minorHAnsi"/>
        </w:rPr>
      </w:r>
      <w:r w:rsidRPr="00B400FF">
        <w:rPr>
          <w:rFonts w:asciiTheme="minorHAnsi" w:hAnsiTheme="minorHAnsi" w:cstheme="minorHAnsi"/>
        </w:rPr>
        <w:fldChar w:fldCharType="separate"/>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t> </w:t>
      </w:r>
      <w:r w:rsidRPr="00B400FF">
        <w:rPr>
          <w:rFonts w:asciiTheme="minorHAnsi" w:hAnsiTheme="minorHAnsi" w:cstheme="minorHAnsi"/>
        </w:rPr>
        <w:fldChar w:fldCharType="end"/>
      </w:r>
      <w:bookmarkEnd w:id="17"/>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p>
    <w:p w14:paraId="4C5BAD2D" w14:textId="77777777" w:rsidR="00B400FF" w:rsidRPr="00B400FF" w:rsidRDefault="00B400FF" w:rsidP="00B400FF">
      <w:pPr>
        <w:spacing w:line="260" w:lineRule="exact"/>
        <w:rPr>
          <w:rFonts w:asciiTheme="minorHAnsi" w:hAnsiTheme="minorHAnsi" w:cstheme="minorHAnsi"/>
        </w:rPr>
      </w:pPr>
    </w:p>
    <w:p w14:paraId="740F778E" w14:textId="77777777" w:rsidR="00B400FF" w:rsidRPr="00B400FF" w:rsidRDefault="00B400FF" w:rsidP="00B400FF">
      <w:pPr>
        <w:spacing w:line="260" w:lineRule="exact"/>
        <w:rPr>
          <w:rFonts w:asciiTheme="minorHAnsi" w:hAnsiTheme="minorHAnsi" w:cstheme="minorHAnsi"/>
        </w:rPr>
      </w:pP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t>___________________</w:t>
      </w:r>
    </w:p>
    <w:p w14:paraId="106A7C1F" w14:textId="77777777" w:rsidR="00B400FF" w:rsidRPr="00B400FF" w:rsidRDefault="00B400FF" w:rsidP="00B400FF">
      <w:pPr>
        <w:spacing w:line="260" w:lineRule="exact"/>
        <w:rPr>
          <w:rFonts w:asciiTheme="minorHAnsi" w:hAnsiTheme="minorHAnsi" w:cstheme="minorHAnsi"/>
        </w:rPr>
      </w:pPr>
      <w:r w:rsidRPr="00B400FF">
        <w:rPr>
          <w:rFonts w:asciiTheme="minorHAnsi" w:hAnsiTheme="minorHAnsi" w:cstheme="minorHAnsi"/>
        </w:rPr>
        <w:t xml:space="preserve"> </w:t>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r>
      <w:r w:rsidRPr="00B400FF">
        <w:rPr>
          <w:rFonts w:asciiTheme="minorHAnsi" w:hAnsiTheme="minorHAnsi" w:cstheme="minorHAnsi"/>
        </w:rPr>
        <w:tab/>
        <w:t>(podpis pooblastitelja)</w:t>
      </w:r>
    </w:p>
    <w:p w14:paraId="755D3AD9" w14:textId="3E97343F" w:rsidR="001C3DB0" w:rsidRDefault="005F5D68">
      <w:pPr>
        <w:rPr>
          <w:rFonts w:asciiTheme="minorHAnsi" w:hAnsiTheme="minorHAnsi" w:cstheme="minorHAnsi"/>
        </w:rPr>
      </w:pPr>
      <w:r w:rsidRPr="00B400FF">
        <w:rPr>
          <w:rFonts w:asciiTheme="minorHAnsi" w:hAnsiTheme="minorHAnsi" w:cstheme="minorHAnsi"/>
        </w:rPr>
        <w:br w:type="page"/>
      </w:r>
    </w:p>
    <w:p w14:paraId="60632967" w14:textId="332CA4B3" w:rsidR="001C3DB0" w:rsidRPr="00B400FF" w:rsidRDefault="001C3DB0" w:rsidP="001C3DB0">
      <w:pPr>
        <w:pStyle w:val="Naslov2"/>
        <w:rPr>
          <w:rFonts w:ascii="Calibri" w:hAnsi="Calibri" w:cs="Calibri"/>
          <w:sz w:val="24"/>
          <w:szCs w:val="24"/>
        </w:rPr>
      </w:pPr>
      <w:bookmarkStart w:id="18" w:name="_Toc73080595"/>
      <w:r w:rsidRPr="0046799E">
        <w:rPr>
          <w:rFonts w:ascii="Calibri" w:hAnsi="Calibri" w:cs="Calibri"/>
          <w:sz w:val="24"/>
          <w:szCs w:val="24"/>
        </w:rPr>
        <w:lastRenderedPageBreak/>
        <w:t xml:space="preserve">Razpisni </w:t>
      </w:r>
      <w:r w:rsidRPr="00B400FF">
        <w:rPr>
          <w:rFonts w:ascii="Calibri" w:hAnsi="Calibri" w:cs="Calibri"/>
          <w:sz w:val="24"/>
          <w:szCs w:val="24"/>
        </w:rPr>
        <w:t>obrazec št. 6.</w:t>
      </w:r>
      <w:r>
        <w:rPr>
          <w:rFonts w:ascii="Calibri" w:hAnsi="Calibri" w:cs="Calibri"/>
          <w:sz w:val="24"/>
          <w:szCs w:val="24"/>
        </w:rPr>
        <w:t>2</w:t>
      </w:r>
      <w:r w:rsidRPr="00B400FF">
        <w:rPr>
          <w:rFonts w:ascii="Calibri" w:hAnsi="Calibri" w:cs="Calibri"/>
          <w:sz w:val="24"/>
          <w:szCs w:val="24"/>
        </w:rPr>
        <w:t xml:space="preserve"> – </w:t>
      </w:r>
      <w:r w:rsidRPr="00B400FF">
        <w:rPr>
          <w:rFonts w:asciiTheme="minorHAnsi" w:hAnsiTheme="minorHAnsi" w:cstheme="minorHAnsi"/>
          <w:bCs/>
          <w:sz w:val="24"/>
          <w:szCs w:val="24"/>
        </w:rPr>
        <w:t xml:space="preserve">POOBLASTILO ZA PRIDOBITEV POTRDILA IZ KAZENSKE EVIDENCE - ZA </w:t>
      </w:r>
      <w:r>
        <w:rPr>
          <w:rFonts w:asciiTheme="minorHAnsi" w:hAnsiTheme="minorHAnsi" w:cstheme="minorHAnsi"/>
          <w:bCs/>
          <w:sz w:val="24"/>
          <w:szCs w:val="24"/>
        </w:rPr>
        <w:t>FIZIČNE OSEBE</w:t>
      </w:r>
      <w:bookmarkEnd w:id="18"/>
    </w:p>
    <w:p w14:paraId="573833F3" w14:textId="77777777" w:rsidR="001C3DB0" w:rsidRPr="0046799E" w:rsidRDefault="001C3DB0" w:rsidP="001C3DB0">
      <w:pPr>
        <w:rPr>
          <w:rFonts w:ascii="Calibri" w:hAnsi="Calibri" w:cs="Calibri"/>
        </w:rPr>
      </w:pPr>
    </w:p>
    <w:p w14:paraId="222DE1D2" w14:textId="77777777" w:rsidR="001C3DB0" w:rsidRPr="0046799E" w:rsidRDefault="001C3DB0" w:rsidP="001C3DB0">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1C3DB0" w:rsidRPr="0046799E" w14:paraId="00CE90A1" w14:textId="77777777" w:rsidTr="00890AF9">
        <w:trPr>
          <w:cantSplit/>
          <w:trHeight w:hRule="exact" w:val="567"/>
        </w:trPr>
        <w:tc>
          <w:tcPr>
            <w:tcW w:w="2050" w:type="dxa"/>
            <w:vAlign w:val="center"/>
          </w:tcPr>
          <w:p w14:paraId="553D0862" w14:textId="77777777" w:rsidR="001C3DB0" w:rsidRPr="0046799E" w:rsidRDefault="001C3DB0" w:rsidP="00890AF9">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2177824D" w14:textId="77777777" w:rsidR="001C3DB0" w:rsidRPr="0046799E" w:rsidRDefault="001C3DB0" w:rsidP="00890AF9">
            <w:pPr>
              <w:pStyle w:val="Glava"/>
              <w:tabs>
                <w:tab w:val="clear" w:pos="4536"/>
                <w:tab w:val="clear" w:pos="9072"/>
              </w:tabs>
              <w:rPr>
                <w:rFonts w:ascii="Calibri" w:hAnsi="Calibri" w:cs="Calibri"/>
                <w:sz w:val="22"/>
                <w:szCs w:val="22"/>
              </w:rPr>
            </w:pPr>
          </w:p>
        </w:tc>
      </w:tr>
      <w:tr w:rsidR="001C3DB0" w:rsidRPr="0046799E" w14:paraId="5379B87A" w14:textId="77777777" w:rsidTr="00890AF9">
        <w:trPr>
          <w:cantSplit/>
          <w:trHeight w:hRule="exact" w:val="567"/>
        </w:trPr>
        <w:tc>
          <w:tcPr>
            <w:tcW w:w="2050" w:type="dxa"/>
            <w:vAlign w:val="center"/>
          </w:tcPr>
          <w:p w14:paraId="0F8F1D00" w14:textId="77777777" w:rsidR="001C3DB0" w:rsidRPr="0046799E" w:rsidRDefault="001C3DB0" w:rsidP="00890AF9">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0058386F" w14:textId="77777777" w:rsidR="001C3DB0" w:rsidRPr="0046799E" w:rsidRDefault="001C3DB0" w:rsidP="00890AF9">
            <w:pPr>
              <w:pStyle w:val="Glava"/>
              <w:tabs>
                <w:tab w:val="clear" w:pos="4536"/>
                <w:tab w:val="clear" w:pos="9072"/>
              </w:tabs>
              <w:rPr>
                <w:rFonts w:ascii="Calibri" w:hAnsi="Calibri" w:cs="Calibri"/>
                <w:sz w:val="22"/>
                <w:szCs w:val="22"/>
              </w:rPr>
            </w:pPr>
          </w:p>
        </w:tc>
      </w:tr>
    </w:tbl>
    <w:p w14:paraId="65289183" w14:textId="5CC85CA8" w:rsidR="005F5D68" w:rsidRDefault="005F5D68">
      <w:pPr>
        <w:rPr>
          <w:rFonts w:asciiTheme="minorHAnsi" w:hAnsiTheme="minorHAnsi" w:cstheme="minorHAnsi"/>
          <w:b/>
          <w:snapToGrid w:val="0"/>
          <w:lang w:eastAsia="en-US"/>
        </w:rPr>
      </w:pPr>
    </w:p>
    <w:p w14:paraId="0D9782D5" w14:textId="7048AECE" w:rsidR="001C3DB0" w:rsidRDefault="001C3DB0">
      <w:pPr>
        <w:rPr>
          <w:rFonts w:asciiTheme="minorHAnsi" w:hAnsiTheme="minorHAnsi" w:cstheme="minorHAnsi"/>
          <w:b/>
          <w:snapToGrid w:val="0"/>
          <w:lang w:eastAsia="en-US"/>
        </w:rPr>
      </w:pPr>
    </w:p>
    <w:p w14:paraId="2F67157D" w14:textId="77777777" w:rsidR="002C2F1F" w:rsidRDefault="002C2F1F">
      <w:pPr>
        <w:rPr>
          <w:rFonts w:asciiTheme="minorHAnsi" w:hAnsiTheme="minorHAnsi" w:cstheme="minorHAnsi"/>
          <w:b/>
          <w:snapToGrid w:val="0"/>
          <w:lang w:eastAsia="en-US"/>
        </w:rPr>
      </w:pPr>
    </w:p>
    <w:p w14:paraId="21837BAD" w14:textId="4C2C6D25" w:rsidR="001C3DB0" w:rsidRDefault="001C3DB0">
      <w:pPr>
        <w:rPr>
          <w:rFonts w:asciiTheme="minorHAnsi" w:hAnsiTheme="minorHAnsi" w:cstheme="minorHAnsi"/>
          <w:b/>
          <w:snapToGrid w:val="0"/>
          <w:lang w:eastAsia="en-US"/>
        </w:rPr>
      </w:pPr>
    </w:p>
    <w:p w14:paraId="5F64015A" w14:textId="77777777" w:rsidR="001C3DB0" w:rsidRDefault="001C3DB0">
      <w:pPr>
        <w:rPr>
          <w:rFonts w:asciiTheme="minorHAnsi" w:hAnsiTheme="minorHAnsi" w:cstheme="minorHAnsi"/>
          <w:b/>
          <w:snapToGrid w:val="0"/>
          <w:lang w:eastAsia="en-US"/>
        </w:rPr>
      </w:pPr>
    </w:p>
    <w:p w14:paraId="44D35B99" w14:textId="21C30ED4" w:rsidR="001C3DB0" w:rsidRDefault="001C3DB0">
      <w:pPr>
        <w:rPr>
          <w:rFonts w:asciiTheme="minorHAnsi" w:hAnsiTheme="minorHAnsi" w:cstheme="minorHAnsi"/>
          <w:b/>
          <w:snapToGrid w:val="0"/>
          <w:lang w:eastAsia="en-US"/>
        </w:rPr>
      </w:pPr>
    </w:p>
    <w:p w14:paraId="59888A1B" w14:textId="77C233C3" w:rsidR="001C3DB0" w:rsidRPr="00B400FF" w:rsidRDefault="001C3DB0" w:rsidP="001C3DB0">
      <w:pPr>
        <w:spacing w:after="120" w:line="260" w:lineRule="atLeast"/>
        <w:jc w:val="both"/>
        <w:rPr>
          <w:rFonts w:asciiTheme="minorHAnsi" w:hAnsiTheme="minorHAnsi" w:cstheme="minorHAnsi"/>
        </w:rPr>
      </w:pPr>
      <w:r w:rsidRPr="00B400FF">
        <w:rPr>
          <w:rFonts w:asciiTheme="minorHAnsi" w:hAnsiTheme="minorHAnsi" w:cstheme="minorHAnsi"/>
        </w:rPr>
        <w:t>__________________________________________________________</w:t>
      </w:r>
      <w:r w:rsidRPr="00B400FF">
        <w:rPr>
          <w:rFonts w:asciiTheme="minorHAnsi" w:hAnsiTheme="minorHAnsi" w:cstheme="minorHAnsi"/>
          <w:i/>
        </w:rPr>
        <w:t>/</w:t>
      </w:r>
      <w:r w:rsidRPr="00B400FF">
        <w:rPr>
          <w:rFonts w:asciiTheme="minorHAnsi" w:hAnsiTheme="minorHAnsi" w:cstheme="minorHAnsi"/>
          <w:i/>
          <w:lang w:eastAsia="en-US"/>
        </w:rPr>
        <w:t>naziv pooblastitelja/</w:t>
      </w:r>
      <w:r w:rsidRPr="00B400FF">
        <w:rPr>
          <w:rFonts w:asciiTheme="minorHAnsi" w:hAnsiTheme="minorHAnsi" w:cstheme="minorHAnsi"/>
          <w:i/>
        </w:rPr>
        <w:t xml:space="preserve"> </w:t>
      </w:r>
      <w:r w:rsidRPr="00B400FF">
        <w:rPr>
          <w:rFonts w:asciiTheme="minorHAnsi" w:hAnsiTheme="minorHAnsi" w:cstheme="minorHAnsi"/>
        </w:rPr>
        <w:t>pooblaščam</w:t>
      </w:r>
      <w:r w:rsidRPr="00B400FF">
        <w:rPr>
          <w:rFonts w:asciiTheme="minorHAnsi" w:hAnsiTheme="minorHAnsi" w:cstheme="minorHAnsi"/>
          <w:lang w:eastAsia="en-US"/>
        </w:rPr>
        <w:t xml:space="preserve"> </w:t>
      </w:r>
      <w:r>
        <w:rPr>
          <w:rFonts w:asciiTheme="minorHAnsi" w:hAnsiTheme="minorHAnsi" w:cstheme="minorHAnsi"/>
        </w:rPr>
        <w:t>UL</w:t>
      </w:r>
      <w:r w:rsidRPr="00B400FF">
        <w:rPr>
          <w:rFonts w:asciiTheme="minorHAnsi" w:hAnsiTheme="minorHAnsi" w:cstheme="minorHAnsi"/>
        </w:rPr>
        <w:t>, Veterinarska fakulteta, Gerbičeva 60, 1000 Ljubljana, da za potrebe preverjanja izpolnjevanja pogojev v postopku oddaje javnega naročila</w:t>
      </w:r>
      <w:r>
        <w:rPr>
          <w:rFonts w:asciiTheme="minorHAnsi" w:hAnsiTheme="minorHAnsi" w:cstheme="minorHAnsi"/>
        </w:rPr>
        <w:t>,</w:t>
      </w:r>
      <w:r w:rsidRPr="00B400FF">
        <w:rPr>
          <w:rFonts w:asciiTheme="minorHAnsi" w:hAnsiTheme="minorHAnsi" w:cstheme="minorHAnsi"/>
        </w:rPr>
        <w:t xml:space="preserve"> katerega predmet je </w:t>
      </w:r>
      <w:r w:rsidR="002C2F1F" w:rsidRPr="00B400FF">
        <w:rPr>
          <w:rFonts w:asciiTheme="minorHAnsi" w:hAnsiTheme="minorHAnsi" w:cstheme="minorHAnsi"/>
        </w:rPr>
        <w:t xml:space="preserve">nakup </w:t>
      </w:r>
      <w:r w:rsidR="002C2F1F">
        <w:rPr>
          <w:rFonts w:asciiTheme="minorHAnsi" w:hAnsiTheme="minorHAnsi" w:cstheme="minorHAnsi"/>
          <w:shd w:val="clear" w:color="auto" w:fill="FFFFFF"/>
        </w:rPr>
        <w:t xml:space="preserve">vozil za potrebe </w:t>
      </w:r>
      <w:r w:rsidR="002C2F1F" w:rsidRPr="00B400FF">
        <w:rPr>
          <w:rFonts w:asciiTheme="minorHAnsi" w:hAnsiTheme="minorHAnsi" w:cstheme="minorHAnsi"/>
          <w:shd w:val="clear" w:color="auto" w:fill="FFFFFF"/>
        </w:rPr>
        <w:t xml:space="preserve"> veterinarsko-higienske službe (VHS)</w:t>
      </w:r>
      <w:r w:rsidR="002C2F1F">
        <w:rPr>
          <w:rFonts w:asciiTheme="minorHAnsi" w:hAnsiTheme="minorHAnsi" w:cstheme="minorHAnsi"/>
          <w:shd w:val="clear" w:color="auto" w:fill="FFFFFF"/>
        </w:rPr>
        <w:t>,</w:t>
      </w:r>
      <w:r w:rsidR="002C2F1F" w:rsidRPr="00B400FF">
        <w:rPr>
          <w:rFonts w:asciiTheme="minorHAnsi" w:hAnsiTheme="minorHAnsi" w:cstheme="minorHAnsi"/>
          <w:shd w:val="clear" w:color="auto" w:fill="FFFFFF"/>
        </w:rPr>
        <w:t xml:space="preserve"> </w:t>
      </w:r>
      <w:r w:rsidRPr="00B400FF">
        <w:rPr>
          <w:rFonts w:asciiTheme="minorHAnsi" w:hAnsiTheme="minorHAnsi" w:cstheme="minorHAnsi"/>
        </w:rPr>
        <w:t>v Kazenski evidenci RS pridobi potrdilo iz predmetne evidence.</w:t>
      </w:r>
    </w:p>
    <w:p w14:paraId="531CB262" w14:textId="4AB28530" w:rsidR="001C3DB0" w:rsidRDefault="001C3DB0">
      <w:pPr>
        <w:rPr>
          <w:rFonts w:asciiTheme="minorHAnsi" w:hAnsiTheme="minorHAnsi" w:cstheme="minorHAnsi"/>
          <w:b/>
          <w:snapToGrid w:val="0"/>
          <w:lang w:eastAsia="en-US"/>
        </w:rPr>
      </w:pPr>
    </w:p>
    <w:p w14:paraId="3DAC4F50" w14:textId="5A954DE8" w:rsidR="001C3DB0" w:rsidRDefault="001C3DB0">
      <w:pPr>
        <w:rPr>
          <w:rFonts w:asciiTheme="minorHAnsi" w:hAnsiTheme="minorHAnsi" w:cstheme="minorHAnsi"/>
          <w:b/>
          <w:snapToGrid w:val="0"/>
          <w:lang w:eastAsia="en-US"/>
        </w:rPr>
      </w:pPr>
    </w:p>
    <w:p w14:paraId="2CDAAAD4" w14:textId="6275CC88" w:rsidR="001C3DB0" w:rsidRDefault="001C3DB0">
      <w:pPr>
        <w:rPr>
          <w:rFonts w:asciiTheme="minorHAnsi" w:hAnsiTheme="minorHAnsi" w:cstheme="minorHAnsi"/>
          <w:b/>
          <w:snapToGrid w:val="0"/>
          <w:lang w:eastAsia="en-US"/>
        </w:rPr>
      </w:pPr>
    </w:p>
    <w:p w14:paraId="5C346A0D" w14:textId="201BCABA" w:rsidR="001C3DB0" w:rsidRDefault="001C3DB0">
      <w:pPr>
        <w:rPr>
          <w:rFonts w:asciiTheme="minorHAnsi" w:hAnsiTheme="minorHAnsi" w:cstheme="minorHAnsi"/>
          <w:b/>
          <w:snapToGrid w:val="0"/>
          <w:lang w:eastAsia="en-US"/>
        </w:rPr>
      </w:pPr>
    </w:p>
    <w:p w14:paraId="5A2B8225" w14:textId="77777777" w:rsidR="001C3DB0" w:rsidRPr="001C3DB0" w:rsidRDefault="001C3DB0" w:rsidP="001C3DB0">
      <w:pPr>
        <w:pStyle w:val="HTML-oblikovano"/>
        <w:spacing w:line="260" w:lineRule="atLeast"/>
        <w:jc w:val="both"/>
        <w:rPr>
          <w:rFonts w:asciiTheme="minorHAnsi" w:eastAsia="Calibri" w:hAnsiTheme="minorHAnsi" w:cstheme="minorHAnsi"/>
          <w:sz w:val="24"/>
          <w:szCs w:val="24"/>
        </w:rPr>
      </w:pPr>
      <w:r w:rsidRPr="001C3DB0">
        <w:rPr>
          <w:rFonts w:asciiTheme="minorHAnsi" w:eastAsia="Calibri" w:hAnsiTheme="minorHAnsi" w:cstheme="minorHAnsi"/>
          <w:sz w:val="24"/>
          <w:szCs w:val="24"/>
        </w:rPr>
        <w:t xml:space="preserve">Ime in </w:t>
      </w:r>
      <w:proofErr w:type="spellStart"/>
      <w:r w:rsidRPr="001C3DB0">
        <w:rPr>
          <w:rFonts w:asciiTheme="minorHAnsi" w:eastAsia="Calibri" w:hAnsiTheme="minorHAnsi" w:cstheme="minorHAnsi"/>
          <w:sz w:val="24"/>
          <w:szCs w:val="24"/>
        </w:rPr>
        <w:t>priimek</w:t>
      </w:r>
      <w:proofErr w:type="spellEnd"/>
      <w:r w:rsidRPr="001C3DB0">
        <w:rPr>
          <w:rFonts w:asciiTheme="minorHAnsi" w:eastAsia="Calibri" w:hAnsiTheme="minorHAnsi" w:cstheme="minorHAnsi"/>
          <w:sz w:val="24"/>
          <w:szCs w:val="24"/>
        </w:rPr>
        <w:t xml:space="preserve">: </w:t>
      </w:r>
      <w:r w:rsidRPr="001C3DB0">
        <w:rPr>
          <w:rFonts w:asciiTheme="minorHAnsi" w:eastAsia="Calibri" w:hAnsiTheme="minorHAnsi" w:cstheme="minorHAnsi"/>
          <w:sz w:val="24"/>
          <w:szCs w:val="24"/>
        </w:rPr>
        <w:fldChar w:fldCharType="begin">
          <w:ffData>
            <w:name w:val="Besedilo40"/>
            <w:enabled/>
            <w:calcOnExit w:val="0"/>
            <w:textInput/>
          </w:ffData>
        </w:fldChar>
      </w:r>
      <w:r w:rsidRPr="001C3DB0">
        <w:rPr>
          <w:rFonts w:asciiTheme="minorHAnsi" w:eastAsia="Calibri" w:hAnsiTheme="minorHAnsi" w:cstheme="minorHAnsi"/>
          <w:sz w:val="24"/>
          <w:szCs w:val="24"/>
        </w:rPr>
        <w:instrText xml:space="preserve"> FORMTEXT </w:instrText>
      </w:r>
      <w:r w:rsidRPr="001C3DB0">
        <w:rPr>
          <w:rFonts w:asciiTheme="minorHAnsi" w:eastAsia="Calibri" w:hAnsiTheme="minorHAnsi" w:cstheme="minorHAnsi"/>
          <w:sz w:val="24"/>
          <w:szCs w:val="24"/>
        </w:rPr>
      </w:r>
      <w:r w:rsidRPr="001C3DB0">
        <w:rPr>
          <w:rFonts w:asciiTheme="minorHAnsi" w:eastAsia="Calibri" w:hAnsiTheme="minorHAnsi" w:cstheme="minorHAnsi"/>
          <w:sz w:val="24"/>
          <w:szCs w:val="24"/>
        </w:rPr>
        <w:fldChar w:fldCharType="separate"/>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fldChar w:fldCharType="end"/>
      </w:r>
    </w:p>
    <w:p w14:paraId="522CABDE" w14:textId="77777777" w:rsidR="001C3DB0" w:rsidRPr="001C3DB0" w:rsidRDefault="001C3DB0" w:rsidP="001C3DB0">
      <w:pPr>
        <w:pStyle w:val="HTML-oblikovano"/>
        <w:spacing w:line="260" w:lineRule="atLeast"/>
        <w:jc w:val="both"/>
        <w:rPr>
          <w:rFonts w:asciiTheme="minorHAnsi" w:eastAsia="Calibri" w:hAnsiTheme="minorHAnsi" w:cstheme="minorHAnsi"/>
          <w:sz w:val="24"/>
          <w:szCs w:val="24"/>
        </w:rPr>
      </w:pPr>
      <w:r w:rsidRPr="001C3DB0">
        <w:rPr>
          <w:rFonts w:asciiTheme="minorHAnsi" w:eastAsia="Calibri" w:hAnsiTheme="minorHAnsi" w:cstheme="minorHAnsi"/>
          <w:sz w:val="24"/>
          <w:szCs w:val="24"/>
        </w:rPr>
        <w:t xml:space="preserve">EMŠO: </w:t>
      </w:r>
      <w:r w:rsidRPr="001C3DB0">
        <w:rPr>
          <w:rFonts w:asciiTheme="minorHAnsi" w:eastAsia="Calibri" w:hAnsiTheme="minorHAnsi" w:cstheme="minorHAnsi"/>
          <w:sz w:val="24"/>
          <w:szCs w:val="24"/>
        </w:rPr>
        <w:fldChar w:fldCharType="begin">
          <w:ffData>
            <w:name w:val="Besedilo40"/>
            <w:enabled/>
            <w:calcOnExit w:val="0"/>
            <w:textInput/>
          </w:ffData>
        </w:fldChar>
      </w:r>
      <w:r w:rsidRPr="001C3DB0">
        <w:rPr>
          <w:rFonts w:asciiTheme="minorHAnsi" w:eastAsia="Calibri" w:hAnsiTheme="minorHAnsi" w:cstheme="minorHAnsi"/>
          <w:sz w:val="24"/>
          <w:szCs w:val="24"/>
        </w:rPr>
        <w:instrText xml:space="preserve"> FORMTEXT </w:instrText>
      </w:r>
      <w:r w:rsidRPr="001C3DB0">
        <w:rPr>
          <w:rFonts w:asciiTheme="minorHAnsi" w:eastAsia="Calibri" w:hAnsiTheme="minorHAnsi" w:cstheme="minorHAnsi"/>
          <w:sz w:val="24"/>
          <w:szCs w:val="24"/>
        </w:rPr>
      </w:r>
      <w:r w:rsidRPr="001C3DB0">
        <w:rPr>
          <w:rFonts w:asciiTheme="minorHAnsi" w:eastAsia="Calibri" w:hAnsiTheme="minorHAnsi" w:cstheme="minorHAnsi"/>
          <w:sz w:val="24"/>
          <w:szCs w:val="24"/>
        </w:rPr>
        <w:fldChar w:fldCharType="separate"/>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fldChar w:fldCharType="end"/>
      </w:r>
    </w:p>
    <w:p w14:paraId="16CA491B" w14:textId="77777777" w:rsidR="001C3DB0" w:rsidRPr="001C3DB0" w:rsidRDefault="001C3DB0" w:rsidP="001C3DB0">
      <w:pPr>
        <w:pStyle w:val="HTML-oblikovano"/>
        <w:spacing w:line="260" w:lineRule="atLeast"/>
        <w:jc w:val="both"/>
        <w:rPr>
          <w:rFonts w:asciiTheme="minorHAnsi" w:eastAsia="Calibri" w:hAnsiTheme="minorHAnsi" w:cstheme="minorHAnsi"/>
          <w:sz w:val="24"/>
          <w:szCs w:val="24"/>
        </w:rPr>
      </w:pPr>
      <w:proofErr w:type="spellStart"/>
      <w:r w:rsidRPr="001C3DB0">
        <w:rPr>
          <w:rFonts w:asciiTheme="minorHAnsi" w:eastAsia="Calibri" w:hAnsiTheme="minorHAnsi" w:cstheme="minorHAnsi"/>
          <w:sz w:val="24"/>
          <w:szCs w:val="24"/>
        </w:rPr>
        <w:t>Državljanstvo</w:t>
      </w:r>
      <w:proofErr w:type="spellEnd"/>
      <w:r w:rsidRPr="001C3DB0">
        <w:rPr>
          <w:rFonts w:asciiTheme="minorHAnsi" w:eastAsia="Calibri" w:hAnsiTheme="minorHAnsi" w:cstheme="minorHAnsi"/>
          <w:sz w:val="24"/>
          <w:szCs w:val="24"/>
        </w:rPr>
        <w:t xml:space="preserve">: </w:t>
      </w:r>
      <w:r w:rsidRPr="001C3DB0">
        <w:rPr>
          <w:rFonts w:asciiTheme="minorHAnsi" w:eastAsia="Calibri" w:hAnsiTheme="minorHAnsi" w:cstheme="minorHAnsi"/>
          <w:sz w:val="24"/>
          <w:szCs w:val="24"/>
        </w:rPr>
        <w:fldChar w:fldCharType="begin">
          <w:ffData>
            <w:name w:val="Besedilo40"/>
            <w:enabled/>
            <w:calcOnExit w:val="0"/>
            <w:textInput/>
          </w:ffData>
        </w:fldChar>
      </w:r>
      <w:r w:rsidRPr="001C3DB0">
        <w:rPr>
          <w:rFonts w:asciiTheme="minorHAnsi" w:eastAsia="Calibri" w:hAnsiTheme="minorHAnsi" w:cstheme="minorHAnsi"/>
          <w:sz w:val="24"/>
          <w:szCs w:val="24"/>
        </w:rPr>
        <w:instrText xml:space="preserve"> FORMTEXT </w:instrText>
      </w:r>
      <w:r w:rsidRPr="001C3DB0">
        <w:rPr>
          <w:rFonts w:asciiTheme="minorHAnsi" w:eastAsia="Calibri" w:hAnsiTheme="minorHAnsi" w:cstheme="minorHAnsi"/>
          <w:sz w:val="24"/>
          <w:szCs w:val="24"/>
        </w:rPr>
      </w:r>
      <w:r w:rsidRPr="001C3DB0">
        <w:rPr>
          <w:rFonts w:asciiTheme="minorHAnsi" w:eastAsia="Calibri" w:hAnsiTheme="minorHAnsi" w:cstheme="minorHAnsi"/>
          <w:sz w:val="24"/>
          <w:szCs w:val="24"/>
        </w:rPr>
        <w:fldChar w:fldCharType="separate"/>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t> </w:t>
      </w:r>
      <w:r w:rsidRPr="001C3DB0">
        <w:rPr>
          <w:rFonts w:asciiTheme="minorHAnsi" w:eastAsia="Calibri" w:hAnsiTheme="minorHAnsi" w:cstheme="minorHAnsi"/>
          <w:sz w:val="24"/>
          <w:szCs w:val="24"/>
        </w:rPr>
        <w:fldChar w:fldCharType="end"/>
      </w:r>
    </w:p>
    <w:p w14:paraId="69634209" w14:textId="77777777" w:rsidR="001C3DB0" w:rsidRPr="001C3DB0" w:rsidRDefault="001C3DB0" w:rsidP="001C3DB0">
      <w:pPr>
        <w:pStyle w:val="HTML-oblikovano"/>
        <w:jc w:val="both"/>
        <w:rPr>
          <w:rFonts w:asciiTheme="minorHAnsi" w:eastAsia="Calibri" w:hAnsiTheme="minorHAnsi" w:cstheme="minorHAnsi"/>
          <w:sz w:val="24"/>
          <w:szCs w:val="24"/>
        </w:rPr>
      </w:pPr>
    </w:p>
    <w:p w14:paraId="1FE93A13" w14:textId="77777777" w:rsidR="001C3DB0" w:rsidRPr="001C3DB0" w:rsidRDefault="001C3DB0" w:rsidP="001C3DB0">
      <w:pPr>
        <w:pStyle w:val="HTML-oblikovano"/>
        <w:jc w:val="both"/>
        <w:rPr>
          <w:rFonts w:asciiTheme="minorHAnsi" w:eastAsia="Calibri" w:hAnsiTheme="minorHAnsi" w:cstheme="minorHAnsi"/>
          <w:sz w:val="24"/>
          <w:szCs w:val="24"/>
        </w:rPr>
      </w:pPr>
    </w:p>
    <w:p w14:paraId="5165A678" w14:textId="77777777" w:rsidR="001C3DB0" w:rsidRPr="001C3DB0" w:rsidRDefault="001C3DB0" w:rsidP="001C3DB0">
      <w:pPr>
        <w:pStyle w:val="HTML-oblikovano"/>
        <w:jc w:val="both"/>
        <w:rPr>
          <w:rFonts w:asciiTheme="minorHAnsi" w:eastAsia="Calibri" w:hAnsiTheme="minorHAnsi" w:cstheme="minorHAnsi"/>
          <w:sz w:val="24"/>
          <w:szCs w:val="24"/>
        </w:rPr>
      </w:pPr>
    </w:p>
    <w:p w14:paraId="43B032F1" w14:textId="77777777" w:rsidR="001C3DB0" w:rsidRPr="001C3DB0" w:rsidRDefault="001C3DB0" w:rsidP="001C3DB0">
      <w:pPr>
        <w:pStyle w:val="HTML-oblikovano"/>
        <w:jc w:val="both"/>
        <w:rPr>
          <w:rFonts w:asciiTheme="minorHAnsi" w:eastAsia="Calibri" w:hAnsiTheme="minorHAnsi" w:cstheme="minorHAnsi"/>
          <w:sz w:val="24"/>
          <w:szCs w:val="24"/>
        </w:rPr>
      </w:pPr>
    </w:p>
    <w:p w14:paraId="599F3039" w14:textId="77777777" w:rsidR="001C3DB0" w:rsidRPr="001C3DB0" w:rsidRDefault="001C3DB0" w:rsidP="001C3DB0">
      <w:pPr>
        <w:pStyle w:val="HTML-oblikovano"/>
        <w:jc w:val="both"/>
        <w:rPr>
          <w:rFonts w:asciiTheme="minorHAnsi" w:eastAsia="Calibri" w:hAnsiTheme="minorHAnsi" w:cstheme="minorHAnsi"/>
          <w:sz w:val="24"/>
          <w:szCs w:val="24"/>
        </w:rPr>
      </w:pPr>
    </w:p>
    <w:p w14:paraId="4B09F165" w14:textId="77777777" w:rsidR="001C3DB0" w:rsidRPr="001C3DB0" w:rsidRDefault="001C3DB0" w:rsidP="001C3DB0">
      <w:pPr>
        <w:pStyle w:val="HTML-oblikovano"/>
        <w:jc w:val="both"/>
        <w:rPr>
          <w:rFonts w:asciiTheme="minorHAnsi" w:eastAsia="Calibri" w:hAnsiTheme="minorHAnsi" w:cstheme="minorHAnsi"/>
          <w:sz w:val="24"/>
          <w:szCs w:val="24"/>
        </w:rPr>
      </w:pPr>
    </w:p>
    <w:p w14:paraId="577E7EBD" w14:textId="77777777" w:rsidR="001C3DB0" w:rsidRPr="001C3DB0" w:rsidRDefault="001C3DB0" w:rsidP="001C3DB0">
      <w:pPr>
        <w:rPr>
          <w:rFonts w:asciiTheme="minorHAnsi" w:eastAsia="Calibri" w:hAnsiTheme="minorHAnsi" w:cstheme="minorHAnsi"/>
          <w:lang w:eastAsia="en-US"/>
        </w:rPr>
      </w:pPr>
    </w:p>
    <w:p w14:paraId="2AD10AB4" w14:textId="77777777" w:rsidR="001C3DB0" w:rsidRPr="001C3DB0" w:rsidRDefault="001C3DB0" w:rsidP="001C3DB0">
      <w:pPr>
        <w:rPr>
          <w:rFonts w:asciiTheme="minorHAnsi" w:hAnsiTheme="minorHAnsi" w:cstheme="minorHAnsi"/>
        </w:rPr>
      </w:pPr>
    </w:p>
    <w:p w14:paraId="30946067" w14:textId="77777777" w:rsidR="001C3DB0" w:rsidRPr="001C3DB0" w:rsidRDefault="001C3DB0" w:rsidP="001C3DB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818"/>
        <w:gridCol w:w="4324"/>
      </w:tblGrid>
      <w:tr w:rsidR="001C3DB0" w:rsidRPr="001C3DB0" w14:paraId="1EE8E070" w14:textId="77777777" w:rsidTr="00890AF9">
        <w:trPr>
          <w:trHeight w:val="227"/>
        </w:trPr>
        <w:tc>
          <w:tcPr>
            <w:tcW w:w="3348" w:type="dxa"/>
            <w:tcBorders>
              <w:top w:val="nil"/>
              <w:left w:val="nil"/>
              <w:bottom w:val="nil"/>
              <w:right w:val="nil"/>
            </w:tcBorders>
          </w:tcPr>
          <w:p w14:paraId="47430E0F" w14:textId="77777777" w:rsidR="001C3DB0" w:rsidRPr="001C3DB0" w:rsidRDefault="001C3DB0" w:rsidP="00890AF9">
            <w:pPr>
              <w:rPr>
                <w:rFonts w:asciiTheme="minorHAnsi" w:hAnsiTheme="minorHAnsi" w:cstheme="minorHAnsi"/>
              </w:rPr>
            </w:pPr>
            <w:r w:rsidRPr="001C3DB0">
              <w:rPr>
                <w:rFonts w:asciiTheme="minorHAnsi" w:hAnsiTheme="minorHAnsi" w:cstheme="minorHAnsi"/>
              </w:rPr>
              <w:t xml:space="preserve">Kraj: </w:t>
            </w:r>
            <w:r w:rsidRPr="001C3DB0">
              <w:rPr>
                <w:rFonts w:asciiTheme="minorHAnsi" w:hAnsiTheme="minorHAnsi" w:cstheme="minorHAnsi"/>
              </w:rPr>
              <w:fldChar w:fldCharType="begin">
                <w:ffData>
                  <w:name w:val="Besedilo43"/>
                  <w:enabled/>
                  <w:calcOnExit w:val="0"/>
                  <w:textInput/>
                </w:ffData>
              </w:fldChar>
            </w:r>
            <w:bookmarkStart w:id="19" w:name="Besedilo43"/>
            <w:r w:rsidRPr="001C3DB0">
              <w:rPr>
                <w:rFonts w:asciiTheme="minorHAnsi" w:hAnsiTheme="minorHAnsi" w:cstheme="minorHAnsi"/>
              </w:rPr>
              <w:instrText xml:space="preserve"> FORMTEXT </w:instrText>
            </w:r>
            <w:r w:rsidRPr="001C3DB0">
              <w:rPr>
                <w:rFonts w:asciiTheme="minorHAnsi" w:hAnsiTheme="minorHAnsi" w:cstheme="minorHAnsi"/>
              </w:rPr>
            </w:r>
            <w:r w:rsidRPr="001C3DB0">
              <w:rPr>
                <w:rFonts w:asciiTheme="minorHAnsi" w:hAnsiTheme="minorHAnsi" w:cstheme="minorHAnsi"/>
              </w:rPr>
              <w:fldChar w:fldCharType="separate"/>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rPr>
              <w:fldChar w:fldCharType="end"/>
            </w:r>
            <w:bookmarkEnd w:id="19"/>
          </w:p>
        </w:tc>
        <w:tc>
          <w:tcPr>
            <w:tcW w:w="1818" w:type="dxa"/>
            <w:tcBorders>
              <w:top w:val="nil"/>
              <w:left w:val="nil"/>
              <w:bottom w:val="nil"/>
              <w:right w:val="nil"/>
            </w:tcBorders>
          </w:tcPr>
          <w:p w14:paraId="727F2997" w14:textId="77777777" w:rsidR="001C3DB0" w:rsidRPr="001C3DB0" w:rsidRDefault="001C3DB0" w:rsidP="00890AF9">
            <w:pPr>
              <w:tabs>
                <w:tab w:val="center" w:pos="7020"/>
              </w:tabs>
              <w:jc w:val="center"/>
              <w:rPr>
                <w:rFonts w:asciiTheme="minorHAnsi" w:hAnsiTheme="minorHAnsi" w:cstheme="minorHAnsi"/>
              </w:rPr>
            </w:pPr>
          </w:p>
        </w:tc>
        <w:tc>
          <w:tcPr>
            <w:tcW w:w="4324" w:type="dxa"/>
            <w:tcBorders>
              <w:top w:val="nil"/>
              <w:left w:val="nil"/>
              <w:bottom w:val="nil"/>
              <w:right w:val="nil"/>
            </w:tcBorders>
          </w:tcPr>
          <w:p w14:paraId="136B8563" w14:textId="77777777" w:rsidR="001C3DB0" w:rsidRPr="001C3DB0" w:rsidRDefault="001C3DB0" w:rsidP="00890AF9">
            <w:pPr>
              <w:tabs>
                <w:tab w:val="center" w:pos="7020"/>
              </w:tabs>
              <w:rPr>
                <w:rFonts w:asciiTheme="minorHAnsi" w:hAnsiTheme="minorHAnsi" w:cstheme="minorHAnsi"/>
              </w:rPr>
            </w:pPr>
            <w:r w:rsidRPr="001C3DB0">
              <w:rPr>
                <w:rFonts w:asciiTheme="minorHAnsi" w:hAnsiTheme="minorHAnsi" w:cstheme="minorHAnsi"/>
              </w:rPr>
              <w:t xml:space="preserve">Navedba podpisnika: </w:t>
            </w:r>
            <w:r w:rsidRPr="001C3DB0">
              <w:rPr>
                <w:rFonts w:asciiTheme="minorHAnsi" w:hAnsiTheme="minorHAnsi" w:cstheme="minorHAnsi"/>
              </w:rPr>
              <w:fldChar w:fldCharType="begin">
                <w:ffData>
                  <w:name w:val="Besedilo42"/>
                  <w:enabled/>
                  <w:calcOnExit w:val="0"/>
                  <w:textInput/>
                </w:ffData>
              </w:fldChar>
            </w:r>
            <w:bookmarkStart w:id="20" w:name="Besedilo42"/>
            <w:r w:rsidRPr="001C3DB0">
              <w:rPr>
                <w:rFonts w:asciiTheme="minorHAnsi" w:hAnsiTheme="minorHAnsi" w:cstheme="minorHAnsi"/>
              </w:rPr>
              <w:instrText xml:space="preserve"> FORMTEXT </w:instrText>
            </w:r>
            <w:r w:rsidRPr="001C3DB0">
              <w:rPr>
                <w:rFonts w:asciiTheme="minorHAnsi" w:hAnsiTheme="minorHAnsi" w:cstheme="minorHAnsi"/>
              </w:rPr>
            </w:r>
            <w:r w:rsidRPr="001C3DB0">
              <w:rPr>
                <w:rFonts w:asciiTheme="minorHAnsi" w:hAnsiTheme="minorHAnsi" w:cstheme="minorHAnsi"/>
              </w:rPr>
              <w:fldChar w:fldCharType="separate"/>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rPr>
              <w:fldChar w:fldCharType="end"/>
            </w:r>
            <w:bookmarkEnd w:id="20"/>
          </w:p>
        </w:tc>
      </w:tr>
      <w:tr w:rsidR="001C3DB0" w:rsidRPr="001C3DB0" w14:paraId="1CCEFBE3" w14:textId="77777777" w:rsidTr="00890AF9">
        <w:trPr>
          <w:trHeight w:val="227"/>
        </w:trPr>
        <w:tc>
          <w:tcPr>
            <w:tcW w:w="3348" w:type="dxa"/>
            <w:tcBorders>
              <w:top w:val="nil"/>
              <w:left w:val="nil"/>
              <w:bottom w:val="nil"/>
              <w:right w:val="nil"/>
            </w:tcBorders>
          </w:tcPr>
          <w:p w14:paraId="66F6E860" w14:textId="77777777" w:rsidR="001C3DB0" w:rsidRPr="001C3DB0" w:rsidRDefault="001C3DB0" w:rsidP="00890AF9">
            <w:pPr>
              <w:tabs>
                <w:tab w:val="right" w:pos="3132"/>
              </w:tabs>
              <w:rPr>
                <w:rFonts w:asciiTheme="minorHAnsi" w:hAnsiTheme="minorHAnsi" w:cstheme="minorHAnsi"/>
              </w:rPr>
            </w:pPr>
            <w:r w:rsidRPr="001C3DB0">
              <w:rPr>
                <w:rFonts w:asciiTheme="minorHAnsi" w:hAnsiTheme="minorHAnsi" w:cstheme="minorHAnsi"/>
              </w:rPr>
              <w:t>Datum</w:t>
            </w:r>
            <w:r w:rsidRPr="001C3DB0">
              <w:rPr>
                <w:rFonts w:asciiTheme="minorHAnsi" w:hAnsiTheme="minorHAnsi" w:cstheme="minorHAnsi"/>
              </w:rPr>
              <w:fldChar w:fldCharType="begin">
                <w:ffData>
                  <w:name w:val="Besedilo22"/>
                  <w:enabled/>
                  <w:calcOnExit w:val="0"/>
                  <w:textInput/>
                </w:ffData>
              </w:fldChar>
            </w:r>
            <w:bookmarkStart w:id="21" w:name="Besedilo22"/>
            <w:r w:rsidRPr="001C3DB0">
              <w:rPr>
                <w:rFonts w:asciiTheme="minorHAnsi" w:hAnsiTheme="minorHAnsi" w:cstheme="minorHAnsi"/>
              </w:rPr>
              <w:instrText xml:space="preserve"> FORMTEXT </w:instrText>
            </w:r>
            <w:r w:rsidR="007147A9">
              <w:rPr>
                <w:rFonts w:asciiTheme="minorHAnsi" w:hAnsiTheme="minorHAnsi" w:cstheme="minorHAnsi"/>
              </w:rPr>
            </w:r>
            <w:r w:rsidR="007147A9">
              <w:rPr>
                <w:rFonts w:asciiTheme="minorHAnsi" w:hAnsiTheme="minorHAnsi" w:cstheme="minorHAnsi"/>
              </w:rPr>
              <w:fldChar w:fldCharType="separate"/>
            </w:r>
            <w:r w:rsidRPr="001C3DB0">
              <w:rPr>
                <w:rFonts w:asciiTheme="minorHAnsi" w:hAnsiTheme="minorHAnsi" w:cstheme="minorHAnsi"/>
              </w:rPr>
              <w:fldChar w:fldCharType="end"/>
            </w:r>
            <w:bookmarkEnd w:id="21"/>
            <w:r w:rsidRPr="001C3DB0">
              <w:rPr>
                <w:rFonts w:asciiTheme="minorHAnsi" w:hAnsiTheme="minorHAnsi" w:cstheme="minorHAnsi"/>
              </w:rPr>
              <w:t xml:space="preserve">: </w:t>
            </w:r>
            <w:r w:rsidRPr="001C3DB0">
              <w:rPr>
                <w:rFonts w:asciiTheme="minorHAnsi" w:hAnsiTheme="minorHAnsi" w:cstheme="minorHAnsi"/>
              </w:rPr>
              <w:fldChar w:fldCharType="begin">
                <w:ffData>
                  <w:name w:val="Besedilo39"/>
                  <w:enabled/>
                  <w:calcOnExit w:val="0"/>
                  <w:textInput/>
                </w:ffData>
              </w:fldChar>
            </w:r>
            <w:bookmarkStart w:id="22" w:name="Besedilo39"/>
            <w:r w:rsidRPr="001C3DB0">
              <w:rPr>
                <w:rFonts w:asciiTheme="minorHAnsi" w:hAnsiTheme="minorHAnsi" w:cstheme="minorHAnsi"/>
              </w:rPr>
              <w:instrText xml:space="preserve"> FORMTEXT </w:instrText>
            </w:r>
            <w:r w:rsidRPr="001C3DB0">
              <w:rPr>
                <w:rFonts w:asciiTheme="minorHAnsi" w:hAnsiTheme="minorHAnsi" w:cstheme="minorHAnsi"/>
              </w:rPr>
            </w:r>
            <w:r w:rsidRPr="001C3DB0">
              <w:rPr>
                <w:rFonts w:asciiTheme="minorHAnsi" w:hAnsiTheme="minorHAnsi" w:cstheme="minorHAnsi"/>
              </w:rPr>
              <w:fldChar w:fldCharType="separate"/>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noProof/>
              </w:rPr>
              <w:t> </w:t>
            </w:r>
            <w:r w:rsidRPr="001C3DB0">
              <w:rPr>
                <w:rFonts w:asciiTheme="minorHAnsi" w:hAnsiTheme="minorHAnsi" w:cstheme="minorHAnsi"/>
              </w:rPr>
              <w:fldChar w:fldCharType="end"/>
            </w:r>
            <w:bookmarkEnd w:id="22"/>
          </w:p>
          <w:p w14:paraId="293D93DA" w14:textId="77777777" w:rsidR="001C3DB0" w:rsidRPr="001C3DB0" w:rsidRDefault="001C3DB0" w:rsidP="00890AF9">
            <w:pPr>
              <w:tabs>
                <w:tab w:val="right" w:pos="3132"/>
              </w:tabs>
              <w:rPr>
                <w:rFonts w:asciiTheme="minorHAnsi" w:hAnsiTheme="minorHAnsi" w:cstheme="minorHAnsi"/>
              </w:rPr>
            </w:pPr>
          </w:p>
          <w:p w14:paraId="3A5DD807" w14:textId="77777777" w:rsidR="001C3DB0" w:rsidRPr="001C3DB0" w:rsidRDefault="001C3DB0" w:rsidP="00890AF9">
            <w:pPr>
              <w:tabs>
                <w:tab w:val="right" w:pos="3132"/>
              </w:tabs>
              <w:rPr>
                <w:rFonts w:asciiTheme="minorHAnsi" w:hAnsiTheme="minorHAnsi" w:cstheme="minorHAnsi"/>
              </w:rPr>
            </w:pPr>
            <w:r w:rsidRPr="001C3DB0">
              <w:rPr>
                <w:rFonts w:asciiTheme="minorHAnsi" w:hAnsiTheme="minorHAnsi" w:cstheme="minorHAnsi"/>
              </w:rPr>
              <w:t xml:space="preserve"> </w:t>
            </w:r>
            <w:r w:rsidRPr="001C3DB0">
              <w:rPr>
                <w:rFonts w:asciiTheme="minorHAnsi" w:hAnsiTheme="minorHAnsi" w:cstheme="minorHAnsi"/>
              </w:rPr>
              <w:tab/>
            </w:r>
          </w:p>
        </w:tc>
        <w:tc>
          <w:tcPr>
            <w:tcW w:w="1818" w:type="dxa"/>
            <w:tcBorders>
              <w:top w:val="nil"/>
              <w:left w:val="nil"/>
              <w:bottom w:val="nil"/>
              <w:right w:val="nil"/>
            </w:tcBorders>
          </w:tcPr>
          <w:p w14:paraId="3D356979" w14:textId="77777777" w:rsidR="001C3DB0" w:rsidRPr="001C3DB0" w:rsidRDefault="001C3DB0" w:rsidP="00890AF9">
            <w:pPr>
              <w:jc w:val="center"/>
              <w:rPr>
                <w:rFonts w:asciiTheme="minorHAnsi" w:hAnsiTheme="minorHAnsi" w:cstheme="minorHAnsi"/>
              </w:rPr>
            </w:pPr>
          </w:p>
        </w:tc>
        <w:tc>
          <w:tcPr>
            <w:tcW w:w="4324" w:type="dxa"/>
            <w:tcBorders>
              <w:top w:val="nil"/>
              <w:left w:val="nil"/>
              <w:bottom w:val="nil"/>
              <w:right w:val="nil"/>
            </w:tcBorders>
          </w:tcPr>
          <w:p w14:paraId="451C1422" w14:textId="77777777" w:rsidR="001C3DB0" w:rsidRPr="001C3DB0" w:rsidRDefault="001C3DB0" w:rsidP="00890AF9">
            <w:pPr>
              <w:rPr>
                <w:rFonts w:asciiTheme="minorHAnsi" w:hAnsiTheme="minorHAnsi" w:cstheme="minorHAnsi"/>
              </w:rPr>
            </w:pPr>
          </w:p>
          <w:p w14:paraId="613D39A3" w14:textId="77777777" w:rsidR="001C3DB0" w:rsidRPr="001C3DB0" w:rsidRDefault="001C3DB0" w:rsidP="00890AF9">
            <w:pPr>
              <w:rPr>
                <w:rFonts w:asciiTheme="minorHAnsi" w:hAnsiTheme="minorHAnsi" w:cstheme="minorHAnsi"/>
              </w:rPr>
            </w:pPr>
          </w:p>
          <w:p w14:paraId="04D90187" w14:textId="77777777" w:rsidR="001C3DB0" w:rsidRPr="001C3DB0" w:rsidRDefault="001C3DB0" w:rsidP="00890AF9">
            <w:pPr>
              <w:rPr>
                <w:rFonts w:asciiTheme="minorHAnsi" w:hAnsiTheme="minorHAnsi" w:cstheme="minorHAnsi"/>
              </w:rPr>
            </w:pPr>
            <w:r w:rsidRPr="001C3DB0">
              <w:rPr>
                <w:rFonts w:asciiTheme="minorHAnsi" w:hAnsiTheme="minorHAnsi" w:cstheme="minorHAnsi"/>
              </w:rPr>
              <w:t>___________________</w:t>
            </w:r>
          </w:p>
          <w:p w14:paraId="141C4D52" w14:textId="77777777" w:rsidR="001C3DB0" w:rsidRPr="001C3DB0" w:rsidRDefault="001C3DB0" w:rsidP="00890AF9">
            <w:pPr>
              <w:rPr>
                <w:rFonts w:asciiTheme="minorHAnsi" w:hAnsiTheme="minorHAnsi" w:cstheme="minorHAnsi"/>
              </w:rPr>
            </w:pPr>
            <w:r w:rsidRPr="001C3DB0">
              <w:rPr>
                <w:rFonts w:asciiTheme="minorHAnsi" w:hAnsiTheme="minorHAnsi" w:cstheme="minorHAnsi"/>
              </w:rPr>
              <w:t xml:space="preserve"> (podpis pooblastitelja)</w:t>
            </w:r>
          </w:p>
        </w:tc>
      </w:tr>
    </w:tbl>
    <w:p w14:paraId="653D0BBF" w14:textId="60065245" w:rsidR="001C3DB0" w:rsidRDefault="001C3DB0">
      <w:pPr>
        <w:rPr>
          <w:rFonts w:asciiTheme="minorHAnsi" w:hAnsiTheme="minorHAnsi" w:cstheme="minorHAnsi"/>
          <w:b/>
          <w:snapToGrid w:val="0"/>
          <w:lang w:eastAsia="en-US"/>
        </w:rPr>
      </w:pPr>
    </w:p>
    <w:p w14:paraId="6D8F1A4C" w14:textId="411F86F6" w:rsidR="001C3DB0" w:rsidRDefault="001C3DB0">
      <w:pPr>
        <w:rPr>
          <w:rFonts w:asciiTheme="minorHAnsi" w:hAnsiTheme="minorHAnsi" w:cstheme="minorHAnsi"/>
          <w:b/>
          <w:snapToGrid w:val="0"/>
          <w:lang w:eastAsia="en-US"/>
        </w:rPr>
      </w:pPr>
    </w:p>
    <w:p w14:paraId="7189679A" w14:textId="352C63DE" w:rsidR="001C3DB0" w:rsidRDefault="001C3DB0">
      <w:pPr>
        <w:rPr>
          <w:rFonts w:asciiTheme="minorHAnsi" w:hAnsiTheme="minorHAnsi" w:cstheme="minorHAnsi"/>
          <w:b/>
          <w:snapToGrid w:val="0"/>
          <w:lang w:eastAsia="en-US"/>
        </w:rPr>
      </w:pPr>
    </w:p>
    <w:p w14:paraId="03000190" w14:textId="1AB3101C" w:rsidR="001C3DB0" w:rsidRDefault="001C3DB0">
      <w:pPr>
        <w:rPr>
          <w:rFonts w:asciiTheme="minorHAnsi" w:hAnsiTheme="minorHAnsi" w:cstheme="minorHAnsi"/>
          <w:b/>
          <w:snapToGrid w:val="0"/>
          <w:lang w:eastAsia="en-US"/>
        </w:rPr>
      </w:pPr>
    </w:p>
    <w:p w14:paraId="627DD4E4" w14:textId="57AC1C65" w:rsidR="001C3DB0" w:rsidRDefault="001C3DB0">
      <w:pPr>
        <w:rPr>
          <w:rFonts w:asciiTheme="minorHAnsi" w:hAnsiTheme="minorHAnsi" w:cstheme="minorHAnsi"/>
          <w:b/>
          <w:snapToGrid w:val="0"/>
          <w:lang w:eastAsia="en-US"/>
        </w:rPr>
      </w:pPr>
    </w:p>
    <w:p w14:paraId="00CA3619" w14:textId="66D7066B" w:rsidR="001C3DB0" w:rsidRDefault="001C3DB0">
      <w:pPr>
        <w:rPr>
          <w:rFonts w:asciiTheme="minorHAnsi" w:hAnsiTheme="minorHAnsi" w:cstheme="minorHAnsi"/>
          <w:b/>
          <w:snapToGrid w:val="0"/>
          <w:lang w:eastAsia="en-US"/>
        </w:rPr>
      </w:pPr>
    </w:p>
    <w:p w14:paraId="621E2FBB" w14:textId="613D7319" w:rsidR="001C3DB0" w:rsidRDefault="001C3DB0">
      <w:pPr>
        <w:rPr>
          <w:rFonts w:asciiTheme="minorHAnsi" w:hAnsiTheme="minorHAnsi" w:cstheme="minorHAnsi"/>
          <w:b/>
          <w:snapToGrid w:val="0"/>
          <w:lang w:eastAsia="en-US"/>
        </w:rPr>
      </w:pPr>
    </w:p>
    <w:p w14:paraId="0D757834" w14:textId="1881FCFC" w:rsidR="001C3DB0" w:rsidRDefault="001C3DB0">
      <w:pPr>
        <w:rPr>
          <w:rFonts w:asciiTheme="minorHAnsi" w:hAnsiTheme="minorHAnsi" w:cstheme="minorHAnsi"/>
          <w:b/>
          <w:snapToGrid w:val="0"/>
          <w:lang w:eastAsia="en-US"/>
        </w:rPr>
      </w:pPr>
    </w:p>
    <w:p w14:paraId="5EEAE55C" w14:textId="092D5DF2" w:rsidR="00AF6BA8" w:rsidRPr="00B400FF" w:rsidRDefault="00AF6BA8" w:rsidP="00AF6BA8">
      <w:pPr>
        <w:pStyle w:val="Naslov2"/>
        <w:rPr>
          <w:rFonts w:ascii="Calibri" w:hAnsi="Calibri" w:cs="Calibri"/>
          <w:sz w:val="24"/>
          <w:szCs w:val="24"/>
        </w:rPr>
      </w:pPr>
      <w:bookmarkStart w:id="23" w:name="_Toc73080596"/>
      <w:r w:rsidRPr="0046799E">
        <w:rPr>
          <w:rFonts w:ascii="Calibri" w:hAnsi="Calibri" w:cs="Calibri"/>
          <w:sz w:val="24"/>
          <w:szCs w:val="24"/>
        </w:rPr>
        <w:lastRenderedPageBreak/>
        <w:t xml:space="preserve">Razpisni </w:t>
      </w:r>
      <w:r w:rsidRPr="00B400FF">
        <w:rPr>
          <w:rFonts w:ascii="Calibri" w:hAnsi="Calibri" w:cs="Calibri"/>
          <w:sz w:val="24"/>
          <w:szCs w:val="24"/>
        </w:rPr>
        <w:t>obrazec št. 6.</w:t>
      </w:r>
      <w:r>
        <w:rPr>
          <w:rFonts w:ascii="Calibri" w:hAnsi="Calibri" w:cs="Calibri"/>
          <w:sz w:val="24"/>
          <w:szCs w:val="24"/>
        </w:rPr>
        <w:t>3</w:t>
      </w:r>
      <w:r w:rsidRPr="00B400FF">
        <w:rPr>
          <w:rFonts w:ascii="Calibri" w:hAnsi="Calibri" w:cs="Calibri"/>
          <w:sz w:val="24"/>
          <w:szCs w:val="24"/>
        </w:rPr>
        <w:t xml:space="preserve"> – </w:t>
      </w:r>
      <w:r w:rsidRPr="008C2F42">
        <w:rPr>
          <w:rFonts w:ascii="Calibri" w:hAnsi="Calibri"/>
          <w:bCs/>
          <w:sz w:val="24"/>
          <w:szCs w:val="24"/>
        </w:rPr>
        <w:t>GARANCIJA ZA DOBRO IZVEDBO</w:t>
      </w:r>
      <w:r w:rsidRPr="008C2F42">
        <w:rPr>
          <w:rFonts w:ascii="Calibri" w:hAnsi="Calibri"/>
          <w:sz w:val="24"/>
          <w:szCs w:val="24"/>
        </w:rPr>
        <w:t xml:space="preserve"> </w:t>
      </w:r>
      <w:r w:rsidRPr="008C2F42">
        <w:rPr>
          <w:rFonts w:ascii="Calibri" w:hAnsi="Calibri"/>
          <w:bCs/>
          <w:sz w:val="24"/>
          <w:szCs w:val="24"/>
        </w:rPr>
        <w:t>POGODBENIH OBVEZNOSTI</w:t>
      </w:r>
      <w:bookmarkEnd w:id="23"/>
    </w:p>
    <w:p w14:paraId="4DD305CB" w14:textId="3E6C5C4A" w:rsidR="001C3DB0" w:rsidRDefault="001C3DB0">
      <w:pPr>
        <w:rPr>
          <w:rFonts w:asciiTheme="minorHAnsi" w:hAnsiTheme="minorHAnsi" w:cstheme="minorHAnsi"/>
          <w:b/>
          <w:snapToGrid w:val="0"/>
          <w:lang w:eastAsia="en-US"/>
        </w:rPr>
      </w:pPr>
    </w:p>
    <w:p w14:paraId="5E1D5D2B" w14:textId="77777777" w:rsidR="00AF6BA8" w:rsidRDefault="00AF6BA8">
      <w:pPr>
        <w:rPr>
          <w:rFonts w:asciiTheme="minorHAnsi" w:hAnsiTheme="minorHAnsi" w:cstheme="minorHAnsi"/>
          <w:b/>
          <w:snapToGrid w:val="0"/>
          <w:lang w:eastAsia="en-US"/>
        </w:rPr>
      </w:pPr>
    </w:p>
    <w:p w14:paraId="2D7FF9BE" w14:textId="77777777" w:rsidR="00AF6BA8" w:rsidRPr="008C2F42" w:rsidRDefault="00AF6BA8" w:rsidP="00AF6BA8">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219CC6AA" w14:textId="77777777" w:rsidR="00AF6BA8" w:rsidRPr="008C2F42" w:rsidRDefault="00AF6BA8" w:rsidP="00AF6BA8">
      <w:pPr>
        <w:jc w:val="both"/>
        <w:rPr>
          <w:rFonts w:ascii="Calibri" w:hAnsi="Calibri" w:cs="Arial"/>
        </w:rPr>
      </w:pPr>
    </w:p>
    <w:p w14:paraId="167E3D07" w14:textId="77777777" w:rsidR="00AF6BA8" w:rsidRPr="008C2F42" w:rsidRDefault="00AF6BA8" w:rsidP="00AF6BA8">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03F80426" w14:textId="77777777" w:rsidR="00AF6BA8" w:rsidRPr="008C2F42" w:rsidRDefault="00AF6BA8" w:rsidP="00AF6BA8">
      <w:pPr>
        <w:jc w:val="both"/>
        <w:rPr>
          <w:rFonts w:ascii="Calibri" w:hAnsi="Calibri" w:cs="Arial"/>
        </w:rPr>
      </w:pPr>
    </w:p>
    <w:p w14:paraId="5CC3C7AC" w14:textId="77777777" w:rsidR="00AF6BA8" w:rsidRPr="008C2F42" w:rsidRDefault="00AF6BA8" w:rsidP="00AF6BA8">
      <w:pPr>
        <w:jc w:val="both"/>
        <w:rPr>
          <w:rFonts w:ascii="Calibri" w:hAnsi="Calibri" w:cs="Arial"/>
        </w:rPr>
      </w:pPr>
      <w:r w:rsidRPr="008C2F42">
        <w:rPr>
          <w:rFonts w:ascii="Calibri" w:hAnsi="Calibri" w:cs="Arial"/>
        </w:rPr>
        <w:t xml:space="preserve">odgovorna </w:t>
      </w:r>
    </w:p>
    <w:p w14:paraId="5DCFEF38" w14:textId="77777777" w:rsidR="00AF6BA8" w:rsidRPr="00D45BCA" w:rsidRDefault="00AF6BA8" w:rsidP="00AF6BA8">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0D191A1A" w14:textId="77777777" w:rsidR="00AF6BA8" w:rsidRPr="00D45BCA" w:rsidRDefault="00AF6BA8" w:rsidP="00AF6BA8">
      <w:pPr>
        <w:jc w:val="both"/>
        <w:rPr>
          <w:rFonts w:ascii="Calibri" w:hAnsi="Calibri" w:cs="Arial"/>
        </w:rPr>
      </w:pPr>
    </w:p>
    <w:p w14:paraId="170B1A5C" w14:textId="77777777" w:rsidR="00AF6BA8" w:rsidRPr="00D45BCA" w:rsidRDefault="00AF6BA8" w:rsidP="00AF6BA8">
      <w:pPr>
        <w:jc w:val="both"/>
        <w:rPr>
          <w:rFonts w:ascii="Calibri" w:hAnsi="Calibri" w:cs="Arial"/>
        </w:rPr>
      </w:pPr>
    </w:p>
    <w:p w14:paraId="1FFEF6C4" w14:textId="77777777" w:rsidR="00AF6BA8" w:rsidRPr="00D45BCA" w:rsidRDefault="00AF6BA8" w:rsidP="00AF6BA8">
      <w:pPr>
        <w:jc w:val="both"/>
        <w:rPr>
          <w:rFonts w:ascii="Calibri" w:hAnsi="Calibri" w:cs="Arial"/>
        </w:rPr>
      </w:pPr>
      <w:r w:rsidRPr="00D45BCA">
        <w:rPr>
          <w:rFonts w:ascii="Calibri" w:hAnsi="Calibri" w:cs="Arial"/>
        </w:rPr>
        <w:t>Kraj in datum: __________________________________________</w:t>
      </w:r>
    </w:p>
    <w:p w14:paraId="134D91A6" w14:textId="77777777" w:rsidR="00AF6BA8" w:rsidRPr="00D45BCA" w:rsidRDefault="00AF6BA8" w:rsidP="00AF6BA8">
      <w:pPr>
        <w:jc w:val="both"/>
        <w:rPr>
          <w:rFonts w:ascii="Calibri" w:hAnsi="Calibri" w:cs="Arial"/>
        </w:rPr>
      </w:pPr>
    </w:p>
    <w:p w14:paraId="21D95BFB" w14:textId="77777777" w:rsidR="00AF6BA8" w:rsidRPr="00D45BCA" w:rsidRDefault="00AF6BA8" w:rsidP="00AF6BA8">
      <w:pPr>
        <w:jc w:val="both"/>
        <w:rPr>
          <w:rFonts w:ascii="Calibri" w:hAnsi="Calibri" w:cs="Arial"/>
        </w:rPr>
      </w:pPr>
    </w:p>
    <w:p w14:paraId="2AAA7B62" w14:textId="77777777" w:rsidR="00AF6BA8" w:rsidRDefault="00AF6BA8" w:rsidP="00AF6BA8">
      <w:pPr>
        <w:tabs>
          <w:tab w:val="right" w:pos="8757"/>
        </w:tabs>
        <w:jc w:val="both"/>
        <w:rPr>
          <w:rFonts w:ascii="Calibri" w:hAnsi="Calibri" w:cs="Arial"/>
        </w:rPr>
      </w:pPr>
      <w:r w:rsidRPr="00D45BCA">
        <w:rPr>
          <w:rFonts w:ascii="Calibri" w:hAnsi="Calibri" w:cs="Arial"/>
        </w:rPr>
        <w:t xml:space="preserve">Upravičenec: </w:t>
      </w:r>
      <w:r w:rsidRPr="0039262B">
        <w:rPr>
          <w:rFonts w:ascii="Calibri" w:hAnsi="Calibri" w:cs="Arial"/>
        </w:rPr>
        <w:t>Univerza v Ljubljani, Veterinarska fakultet</w:t>
      </w:r>
      <w:r>
        <w:rPr>
          <w:rFonts w:ascii="Calibri" w:hAnsi="Calibri" w:cs="Arial"/>
        </w:rPr>
        <w:t>a, Gerbičeva 60, 1000 Ljubljana.</w:t>
      </w:r>
    </w:p>
    <w:p w14:paraId="694C3837" w14:textId="77777777" w:rsidR="00AF6BA8" w:rsidRPr="0039262B" w:rsidRDefault="00AF6BA8" w:rsidP="00AF6BA8">
      <w:pPr>
        <w:tabs>
          <w:tab w:val="right" w:pos="8757"/>
        </w:tabs>
        <w:jc w:val="both"/>
        <w:rPr>
          <w:rFonts w:ascii="Calibri" w:hAnsi="Calibri" w:cs="Arial"/>
        </w:rPr>
      </w:pPr>
    </w:p>
    <w:p w14:paraId="2C15791D" w14:textId="77777777" w:rsidR="00AF6BA8" w:rsidRPr="00D45BCA" w:rsidRDefault="00AF6BA8" w:rsidP="00AF6BA8">
      <w:pPr>
        <w:jc w:val="both"/>
        <w:rPr>
          <w:rFonts w:ascii="Calibri" w:hAnsi="Calibri" w:cs="Arial"/>
        </w:rPr>
      </w:pPr>
    </w:p>
    <w:p w14:paraId="4ED40CED" w14:textId="02EE5A04" w:rsidR="00AF6BA8" w:rsidRPr="00AF6BA8" w:rsidRDefault="00AF6BA8" w:rsidP="00AF6BA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rPr>
      </w:pPr>
      <w:r w:rsidRPr="00AF6BA8">
        <w:rPr>
          <w:rFonts w:ascii="Calibri" w:hAnsi="Calibri" w:cs="Arial"/>
          <w:b/>
        </w:rPr>
        <w:t xml:space="preserve">IZJAVO PRILOŽIJO ZGOLJ PONUDNIKI VOZIL IZ SKLOPA 1 </w:t>
      </w:r>
      <w:r w:rsidR="00A55484">
        <w:rPr>
          <w:rFonts w:ascii="Calibri" w:hAnsi="Calibri" w:cs="Arial"/>
          <w:b/>
        </w:rPr>
        <w:t>–</w:t>
      </w:r>
      <w:r w:rsidRPr="00AF6BA8">
        <w:rPr>
          <w:rFonts w:ascii="Calibri" w:hAnsi="Calibri" w:cs="Arial"/>
          <w:b/>
        </w:rPr>
        <w:t xml:space="preserve"> </w:t>
      </w:r>
      <w:r w:rsidR="00A55484">
        <w:rPr>
          <w:rFonts w:asciiTheme="minorHAnsi" w:hAnsiTheme="minorHAnsi" w:cstheme="minorHAnsi"/>
          <w:b/>
          <w:szCs w:val="20"/>
        </w:rPr>
        <w:t>TOVORNA VOZILA</w:t>
      </w:r>
    </w:p>
    <w:p w14:paraId="3800AD33" w14:textId="77777777" w:rsidR="00AF6BA8" w:rsidRPr="00D45BCA" w:rsidRDefault="00AF6BA8" w:rsidP="00AF6BA8">
      <w:pPr>
        <w:jc w:val="both"/>
        <w:rPr>
          <w:rFonts w:ascii="Calibri" w:hAnsi="Calibri" w:cs="Arial"/>
        </w:rPr>
      </w:pPr>
    </w:p>
    <w:p w14:paraId="06FA68E7" w14:textId="77777777" w:rsidR="00AF6BA8" w:rsidRDefault="00AF6BA8" w:rsidP="00AF6BA8">
      <w:pPr>
        <w:jc w:val="both"/>
        <w:rPr>
          <w:rFonts w:ascii="Calibri" w:hAnsi="Calibri" w:cs="Arial"/>
        </w:rPr>
      </w:pPr>
    </w:p>
    <w:p w14:paraId="4F971AD1" w14:textId="6ED2EDF9" w:rsidR="00AF6BA8" w:rsidRPr="00D45BCA" w:rsidRDefault="00AF6BA8" w:rsidP="00AF6BA8">
      <w:pPr>
        <w:jc w:val="both"/>
        <w:rPr>
          <w:rFonts w:ascii="Calibri" w:hAnsi="Calibri" w:cs="Arial"/>
        </w:rPr>
      </w:pPr>
      <w:r w:rsidRPr="00D45BCA">
        <w:rPr>
          <w:rFonts w:ascii="Calibri" w:hAnsi="Calibri" w:cs="Arial"/>
        </w:rPr>
        <w:t xml:space="preserve">Skladno s pogoji javnega naročila za </w:t>
      </w:r>
      <w:r w:rsidRPr="00B400FF">
        <w:rPr>
          <w:rFonts w:asciiTheme="minorHAnsi" w:hAnsiTheme="minorHAnsi" w:cstheme="minorHAnsi"/>
        </w:rPr>
        <w:t xml:space="preserve">nakup </w:t>
      </w:r>
      <w:r w:rsidR="00A55484">
        <w:rPr>
          <w:rFonts w:asciiTheme="minorHAnsi" w:hAnsiTheme="minorHAnsi" w:cstheme="minorHAnsi"/>
          <w:shd w:val="clear" w:color="auto" w:fill="FFFFFF"/>
        </w:rPr>
        <w:t xml:space="preserve">vozil za potrebe </w:t>
      </w:r>
      <w:r w:rsidR="00A55484" w:rsidRPr="00B400FF">
        <w:rPr>
          <w:rFonts w:asciiTheme="minorHAnsi" w:hAnsiTheme="minorHAnsi" w:cstheme="minorHAnsi"/>
          <w:shd w:val="clear" w:color="auto" w:fill="FFFFFF"/>
        </w:rPr>
        <w:t xml:space="preserve"> veterinarsko-higienske službe (VHS)</w:t>
      </w:r>
      <w:r>
        <w:rPr>
          <w:rFonts w:ascii="Calibri" w:hAnsi="Calibri" w:cs="Arial"/>
        </w:rPr>
        <w:t xml:space="preserve">, </w:t>
      </w:r>
      <w:r w:rsidRPr="00D45BCA">
        <w:rPr>
          <w:rFonts w:ascii="Calibri" w:hAnsi="Calibri" w:cs="Arial"/>
        </w:rPr>
        <w:t xml:space="preserve">ki je objavljen na Portalu javnih naročil pod št. </w:t>
      </w:r>
      <w:r>
        <w:rPr>
          <w:rFonts w:ascii="Calibri" w:hAnsi="Calibri" w:cs="Arial"/>
        </w:rPr>
        <w:t>______________________/2021</w:t>
      </w:r>
      <w:r w:rsidRPr="00D45BCA">
        <w:rPr>
          <w:rFonts w:ascii="Calibri" w:hAnsi="Calibri" w:cs="Arial"/>
        </w:rPr>
        <w:t>,  dne _________</w:t>
      </w:r>
      <w:r>
        <w:rPr>
          <w:rFonts w:ascii="Calibri" w:hAnsi="Calibri" w:cs="Arial"/>
        </w:rPr>
        <w:t>________</w:t>
      </w:r>
    </w:p>
    <w:p w14:paraId="72ECA6E7" w14:textId="77777777" w:rsidR="00AF6BA8" w:rsidRPr="00D45BCA" w:rsidRDefault="00AF6BA8" w:rsidP="00AF6BA8">
      <w:pPr>
        <w:jc w:val="both"/>
        <w:rPr>
          <w:rFonts w:ascii="Calibri" w:hAnsi="Calibri" w:cs="Arial"/>
        </w:rPr>
      </w:pPr>
    </w:p>
    <w:p w14:paraId="7BCBEA18" w14:textId="77777777" w:rsidR="00AF6BA8" w:rsidRPr="00D45BCA" w:rsidRDefault="00AF6BA8" w:rsidP="00AF6BA8">
      <w:pPr>
        <w:jc w:val="both"/>
        <w:rPr>
          <w:rFonts w:ascii="Calibri" w:hAnsi="Calibri" w:cs="Arial"/>
          <w:b/>
        </w:rPr>
      </w:pPr>
    </w:p>
    <w:p w14:paraId="58E0966D" w14:textId="77777777" w:rsidR="00AF6BA8" w:rsidRPr="00D45BCA" w:rsidRDefault="00AF6BA8" w:rsidP="00AF6BA8">
      <w:pPr>
        <w:jc w:val="center"/>
        <w:rPr>
          <w:rFonts w:ascii="Calibri" w:hAnsi="Calibri" w:cs="Arial"/>
          <w:b/>
        </w:rPr>
      </w:pPr>
      <w:r w:rsidRPr="00D45BCA">
        <w:rPr>
          <w:rFonts w:ascii="Calibri" w:hAnsi="Calibri" w:cs="Arial"/>
          <w:b/>
        </w:rPr>
        <w:t>IZJAVLJAMO</w:t>
      </w:r>
    </w:p>
    <w:p w14:paraId="3AF7A93E" w14:textId="77777777" w:rsidR="00AF6BA8" w:rsidRPr="00D45BCA" w:rsidRDefault="00AF6BA8" w:rsidP="00AF6BA8">
      <w:pPr>
        <w:jc w:val="both"/>
        <w:rPr>
          <w:rFonts w:ascii="Calibri" w:hAnsi="Calibri" w:cs="Arial"/>
          <w:b/>
        </w:rPr>
      </w:pPr>
    </w:p>
    <w:p w14:paraId="4A247A9A" w14:textId="77777777" w:rsidR="00AF6BA8" w:rsidRPr="00D45BCA" w:rsidRDefault="00AF6BA8" w:rsidP="00AF6BA8">
      <w:pPr>
        <w:jc w:val="both"/>
        <w:rPr>
          <w:rFonts w:ascii="Calibri" w:hAnsi="Calibri" w:cs="Arial"/>
        </w:rPr>
      </w:pPr>
    </w:p>
    <w:p w14:paraId="74803FEE" w14:textId="28E4B8A8" w:rsidR="00AF6BA8" w:rsidRPr="00D45BCA" w:rsidRDefault="00AF6BA8" w:rsidP="00AF6BA8">
      <w:pPr>
        <w:jc w:val="both"/>
        <w:rPr>
          <w:rFonts w:ascii="Calibri" w:hAnsi="Calibri" w:cs="Arial"/>
        </w:rPr>
      </w:pPr>
      <w:r w:rsidRPr="00D45BCA">
        <w:rPr>
          <w:rFonts w:ascii="Calibri" w:hAnsi="Calibri" w:cs="Arial"/>
        </w:rPr>
        <w:t xml:space="preserve">da bomo , v primeru, da bomo pri javnem naročilu izbrani kot najugodnejši ponudnik, pridobili </w:t>
      </w:r>
      <w:r w:rsidRPr="00D45BCA">
        <w:rPr>
          <w:rFonts w:ascii="Calibri" w:hAnsi="Calibri" w:cs="Arial"/>
          <w:b/>
          <w:bCs/>
        </w:rPr>
        <w:t>garancijo za dobro izvedbo</w:t>
      </w:r>
      <w:r w:rsidRPr="00D45BCA">
        <w:rPr>
          <w:rFonts w:ascii="Calibri" w:hAnsi="Calibri" w:cs="Arial"/>
        </w:rPr>
        <w:t xml:space="preserve"> </w:t>
      </w:r>
      <w:r w:rsidRPr="00D45BCA">
        <w:rPr>
          <w:rFonts w:ascii="Calibri" w:hAnsi="Calibri" w:cs="Arial"/>
          <w:b/>
          <w:bCs/>
        </w:rPr>
        <w:t>pogodbenih obveznosti v višini 10% ponudbene vrednosti z vključenim DDV,</w:t>
      </w:r>
      <w:r w:rsidRPr="00D45BCA">
        <w:rPr>
          <w:rFonts w:ascii="Calibri" w:hAnsi="Calibri" w:cs="Arial"/>
        </w:rPr>
        <w:t xml:space="preserve"> brezpogojno ter plačljivo na prvi poziv in sicer na osnovi predložitve ust</w:t>
      </w:r>
      <w:r>
        <w:rPr>
          <w:rFonts w:ascii="Calibri" w:hAnsi="Calibri" w:cs="Arial"/>
        </w:rPr>
        <w:t>rezne pogodbe, veljavno do 31.12.2021</w:t>
      </w:r>
      <w:r w:rsidRPr="00D45BCA">
        <w:rPr>
          <w:rFonts w:ascii="Calibri" w:hAnsi="Calibri" w:cs="Arial"/>
        </w:rPr>
        <w:t>.</w:t>
      </w:r>
    </w:p>
    <w:p w14:paraId="7721936E" w14:textId="77777777" w:rsidR="00AF6BA8" w:rsidRPr="00D45BCA" w:rsidRDefault="00AF6BA8" w:rsidP="00AF6BA8">
      <w:pPr>
        <w:pStyle w:val="Glava"/>
        <w:numPr>
          <w:ilvl w:val="12"/>
          <w:numId w:val="0"/>
        </w:numPr>
        <w:tabs>
          <w:tab w:val="clear" w:pos="4536"/>
          <w:tab w:val="clear" w:pos="9072"/>
        </w:tabs>
        <w:jc w:val="both"/>
        <w:rPr>
          <w:rFonts w:ascii="Calibri" w:hAnsi="Calibri" w:cs="Arial"/>
          <w:szCs w:val="24"/>
        </w:rPr>
      </w:pPr>
    </w:p>
    <w:p w14:paraId="5E21DA78" w14:textId="77777777" w:rsidR="00AF6BA8" w:rsidRPr="00D45BCA" w:rsidRDefault="00AF6BA8" w:rsidP="00AF6BA8">
      <w:pPr>
        <w:pStyle w:val="Glava"/>
        <w:numPr>
          <w:ilvl w:val="12"/>
          <w:numId w:val="0"/>
        </w:numPr>
        <w:tabs>
          <w:tab w:val="clear" w:pos="4536"/>
          <w:tab w:val="clear" w:pos="9072"/>
        </w:tabs>
        <w:jc w:val="both"/>
        <w:rPr>
          <w:rFonts w:ascii="Calibri" w:hAnsi="Calibri" w:cs="Arial"/>
          <w:szCs w:val="24"/>
        </w:rPr>
      </w:pPr>
      <w:r w:rsidRPr="00D45BCA">
        <w:rPr>
          <w:rFonts w:ascii="Calibri" w:hAnsi="Calibri" w:cs="Arial"/>
          <w:szCs w:val="24"/>
        </w:rPr>
        <w:t xml:space="preserve">Izjava se izdaja v skladu z vzorcem bančne garancije. </w:t>
      </w:r>
    </w:p>
    <w:p w14:paraId="53C72301" w14:textId="77777777" w:rsidR="00AF6BA8" w:rsidRDefault="00AF6BA8" w:rsidP="00AF6BA8">
      <w:pPr>
        <w:jc w:val="both"/>
        <w:rPr>
          <w:rFonts w:ascii="Calibri" w:hAnsi="Calibri" w:cs="Arial"/>
        </w:rPr>
      </w:pPr>
    </w:p>
    <w:p w14:paraId="1996CF68" w14:textId="77777777" w:rsidR="00AF6BA8" w:rsidRPr="00D45BCA" w:rsidRDefault="00AF6BA8" w:rsidP="00AF6BA8">
      <w:pPr>
        <w:jc w:val="both"/>
        <w:rPr>
          <w:rFonts w:ascii="Calibri" w:hAnsi="Calibri" w:cs="Arial"/>
        </w:rPr>
      </w:pPr>
    </w:p>
    <w:p w14:paraId="499F8DCA" w14:textId="77777777" w:rsidR="00AF6BA8" w:rsidRPr="00D45BCA" w:rsidRDefault="00AF6BA8" w:rsidP="00AF6BA8">
      <w:pPr>
        <w:jc w:val="both"/>
        <w:rPr>
          <w:rFonts w:ascii="Calibri" w:hAnsi="Calibri" w:cs="Arial"/>
        </w:rPr>
      </w:pPr>
    </w:p>
    <w:p w14:paraId="090F6364" w14:textId="77777777" w:rsidR="00AF6BA8" w:rsidRPr="00D45BCA" w:rsidRDefault="00AF6BA8" w:rsidP="00AF6BA8">
      <w:pPr>
        <w:ind w:left="4248" w:firstLine="117"/>
        <w:rPr>
          <w:rFonts w:ascii="Calibri" w:hAnsi="Calibri" w:cs="Arial"/>
        </w:rPr>
      </w:pPr>
      <w:r w:rsidRPr="00D45BCA">
        <w:rPr>
          <w:rFonts w:ascii="Calibri" w:hAnsi="Calibri" w:cs="Arial"/>
        </w:rPr>
        <w:t>Ponudnik:</w:t>
      </w:r>
      <w:r w:rsidRPr="00D45BCA">
        <w:rPr>
          <w:rFonts w:ascii="Calibri" w:hAnsi="Calibri" w:cs="Arial"/>
        </w:rPr>
        <w:br/>
        <w:t>________________________________</w:t>
      </w:r>
    </w:p>
    <w:p w14:paraId="2E64A11C" w14:textId="77777777" w:rsidR="00AF6BA8" w:rsidRPr="00D45BCA" w:rsidRDefault="00AF6BA8" w:rsidP="00AF6BA8">
      <w:pPr>
        <w:ind w:left="4248" w:firstLine="117"/>
        <w:rPr>
          <w:rFonts w:ascii="Calibri" w:hAnsi="Calibri" w:cs="Arial"/>
        </w:rPr>
      </w:pPr>
      <w:r w:rsidRPr="00D45BCA">
        <w:rPr>
          <w:rFonts w:ascii="Calibri" w:hAnsi="Calibri" w:cs="Arial"/>
        </w:rPr>
        <w:t>Odgovorna oseba:</w:t>
      </w:r>
    </w:p>
    <w:p w14:paraId="65858856" w14:textId="77777777" w:rsidR="00AF6BA8" w:rsidRPr="00D45BCA" w:rsidRDefault="00AF6BA8" w:rsidP="00AF6BA8">
      <w:pPr>
        <w:ind w:left="4248" w:firstLine="117"/>
        <w:rPr>
          <w:rFonts w:ascii="Calibri" w:hAnsi="Calibri" w:cs="Arial"/>
        </w:rPr>
      </w:pPr>
      <w:r w:rsidRPr="00D45BCA">
        <w:rPr>
          <w:rFonts w:ascii="Calibri" w:hAnsi="Calibri" w:cs="Arial"/>
        </w:rPr>
        <w:t>_______________________________</w:t>
      </w:r>
    </w:p>
    <w:p w14:paraId="4ECC2AED" w14:textId="77777777" w:rsidR="00AF6BA8" w:rsidRPr="00D45BCA" w:rsidRDefault="00AF6BA8" w:rsidP="00AF6BA8">
      <w:pPr>
        <w:ind w:left="4248" w:firstLine="117"/>
        <w:rPr>
          <w:rFonts w:ascii="Calibri" w:hAnsi="Calibri" w:cs="Arial"/>
        </w:rPr>
      </w:pPr>
    </w:p>
    <w:p w14:paraId="09979E38" w14:textId="77777777" w:rsidR="00AF6BA8" w:rsidRPr="00D45BCA" w:rsidRDefault="00AF6BA8" w:rsidP="00AF6BA8">
      <w:pPr>
        <w:rPr>
          <w:rFonts w:ascii="Calibri" w:hAnsi="Calibri" w:cs="Arial"/>
        </w:rPr>
      </w:pPr>
    </w:p>
    <w:p w14:paraId="189D6ED6" w14:textId="77777777" w:rsidR="00AF6BA8" w:rsidRPr="00D45BCA" w:rsidRDefault="00AF6BA8" w:rsidP="00AF6BA8">
      <w:pPr>
        <w:rPr>
          <w:rFonts w:ascii="Calibri" w:hAnsi="Calibri" w:cs="Arial"/>
        </w:rPr>
      </w:pPr>
      <w:r w:rsidRPr="00D45BCA">
        <w:rPr>
          <w:rFonts w:ascii="Calibri" w:hAnsi="Calibri" w:cs="Arial"/>
        </w:rPr>
        <w:t xml:space="preserve">                                                   </w:t>
      </w:r>
      <w:r w:rsidRPr="00D45BCA">
        <w:rPr>
          <w:rFonts w:ascii="Calibri" w:hAnsi="Calibri" w:cs="Arial"/>
        </w:rPr>
        <w:tab/>
      </w:r>
      <w:r w:rsidRPr="00D45BCA">
        <w:rPr>
          <w:rFonts w:ascii="Calibri" w:hAnsi="Calibri" w:cs="Arial"/>
        </w:rPr>
        <w:tab/>
      </w:r>
      <w:r w:rsidRPr="00D45BCA">
        <w:rPr>
          <w:rFonts w:ascii="Calibri" w:hAnsi="Calibri" w:cs="Arial"/>
        </w:rPr>
        <w:tab/>
        <w:t xml:space="preserve">  podpis odgovorne osebe in žig</w:t>
      </w:r>
    </w:p>
    <w:p w14:paraId="6AB1CCD3" w14:textId="77777777" w:rsidR="00AF6BA8" w:rsidRPr="00D45BCA" w:rsidRDefault="00AF6BA8" w:rsidP="00AF6BA8">
      <w:pPr>
        <w:jc w:val="both"/>
        <w:rPr>
          <w:rFonts w:ascii="Calibri" w:hAnsi="Calibri"/>
          <w:color w:val="00B050"/>
        </w:rPr>
      </w:pPr>
      <w:r w:rsidRPr="00D45BCA">
        <w:rPr>
          <w:rFonts w:ascii="Calibri" w:hAnsi="Calibri"/>
          <w:color w:val="00B050"/>
        </w:rPr>
        <w:br w:type="page"/>
      </w:r>
    </w:p>
    <w:p w14:paraId="420BA6A0" w14:textId="77777777" w:rsidR="00AF6BA8" w:rsidRPr="00D45BCA" w:rsidRDefault="00AF6BA8" w:rsidP="00AF6BA8">
      <w:pPr>
        <w:rPr>
          <w:rFonts w:ascii="Calibri" w:hAnsi="Calibri" w:cs="Arial"/>
          <w:b/>
        </w:rPr>
      </w:pPr>
    </w:p>
    <w:p w14:paraId="54041826" w14:textId="77777777" w:rsidR="00AF6BA8" w:rsidRPr="00D45BCA" w:rsidRDefault="00AF6BA8" w:rsidP="00890AF9">
      <w:pPr>
        <w:pStyle w:val="Naslov2"/>
      </w:pPr>
      <w:bookmarkStart w:id="24" w:name="_Toc73080597"/>
      <w:r w:rsidRPr="00D45BCA">
        <w:t>VZOREC ZAVAROVANJA ZA DOBRO IZVEDBO POGODBENIH OBVEZNOSTI po EPGP-758</w:t>
      </w:r>
      <w:bookmarkEnd w:id="24"/>
    </w:p>
    <w:p w14:paraId="3C1F4358" w14:textId="77777777" w:rsidR="00AF6BA8" w:rsidRPr="00D45BCA" w:rsidRDefault="00AF6BA8" w:rsidP="00AF6BA8">
      <w:pPr>
        <w:pStyle w:val="Glava"/>
        <w:tabs>
          <w:tab w:val="clear" w:pos="4536"/>
          <w:tab w:val="clear" w:pos="9072"/>
        </w:tabs>
        <w:rPr>
          <w:rFonts w:ascii="Calibri" w:hAnsi="Calibri" w:cs="Arial"/>
          <w:szCs w:val="24"/>
        </w:rPr>
      </w:pPr>
    </w:p>
    <w:p w14:paraId="16676322"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14:paraId="1752D2DD"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14:paraId="5F703503"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6EAE8DED"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14:paraId="3987B522"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63CB2E5"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14:paraId="01A7B0FE"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93DC3C9"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14:paraId="718CC2BF"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017FEBA"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14:paraId="73940600"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0B72570"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14:paraId="5D2401D8"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967923C"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14:paraId="2561EEAD"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14:paraId="390E2562"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14:paraId="6EBD05D4"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64957F10"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14:paraId="56387C20" w14:textId="77777777" w:rsidR="00AF6BA8" w:rsidRPr="00D45BCA" w:rsidRDefault="00AF6BA8" w:rsidP="00AF6BA8">
      <w:pPr>
        <w:numPr>
          <w:ilvl w:val="0"/>
          <w:numId w:val="6"/>
        </w:numPr>
        <w:jc w:val="both"/>
        <w:rPr>
          <w:rFonts w:ascii="Calibri" w:hAnsi="Calibri" w:cs="Arial"/>
        </w:rPr>
      </w:pPr>
      <w:r w:rsidRPr="00D45BCA">
        <w:rPr>
          <w:rFonts w:ascii="Calibri" w:hAnsi="Calibri" w:cs="Arial"/>
        </w:rPr>
        <w:t>originalno pisno naročnika za unovčenje garancije v skladu z zgornjim odstavkom in</w:t>
      </w:r>
    </w:p>
    <w:p w14:paraId="4FFEC65E" w14:textId="77777777" w:rsidR="00AF6BA8" w:rsidRPr="00D45BCA" w:rsidRDefault="00AF6BA8" w:rsidP="00AF6BA8">
      <w:pPr>
        <w:numPr>
          <w:ilvl w:val="0"/>
          <w:numId w:val="6"/>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14:paraId="7C0CEFD1" w14:textId="77777777" w:rsidR="00AF6BA8" w:rsidRPr="00D45BCA" w:rsidRDefault="00AF6BA8" w:rsidP="00AF6BA8">
      <w:pPr>
        <w:numPr>
          <w:ilvl w:val="0"/>
          <w:numId w:val="6"/>
        </w:numPr>
        <w:jc w:val="both"/>
        <w:rPr>
          <w:rFonts w:ascii="Calibri" w:hAnsi="Calibri" w:cs="Arial"/>
        </w:rPr>
      </w:pPr>
      <w:r w:rsidRPr="00D45BCA">
        <w:rPr>
          <w:rFonts w:ascii="Calibri" w:hAnsi="Calibri" w:cs="Arial"/>
        </w:rPr>
        <w:t>original Garancije št. ……../……..</w:t>
      </w:r>
    </w:p>
    <w:p w14:paraId="175925CE"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520C137F"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14:paraId="3454C9CD"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33CE8F12"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14:paraId="165377F7"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B2DEAB7"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14:paraId="4B9239DC"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Ne glede na navedeno, se predložitev papirnih listin lahko opravi v katerikoli podružnici garanta na območju Republike Slovenije.</w:t>
      </w:r>
      <w:r w:rsidRPr="00D45BCA" w:rsidDel="00D4087F">
        <w:rPr>
          <w:rFonts w:ascii="Calibri" w:hAnsi="Calibri" w:cs="Arial"/>
        </w:rPr>
        <w:t xml:space="preserve"> </w:t>
      </w:r>
    </w:p>
    <w:p w14:paraId="43C27C6C"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 xml:space="preserve">  </w:t>
      </w:r>
    </w:p>
    <w:p w14:paraId="172C0A5D" w14:textId="6C9CF2CC"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Pr>
          <w:rFonts w:ascii="Calibri" w:hAnsi="Calibri" w:cs="Arial"/>
        </w:rPr>
        <w:t>31.12.20</w:t>
      </w:r>
      <w:r w:rsidR="00890AF9">
        <w:rPr>
          <w:rFonts w:ascii="Calibri" w:hAnsi="Calibri" w:cs="Arial"/>
        </w:rPr>
        <w:t>21</w:t>
      </w:r>
      <w:r w:rsidRPr="00D45BCA">
        <w:rPr>
          <w:rFonts w:ascii="Calibri" w:hAnsi="Calibri" w:cs="Arial"/>
          <w:i/>
        </w:rPr>
        <w:t xml:space="preserve"> (vpiše se datum zapadlosti zavarovanja)</w:t>
      </w:r>
    </w:p>
    <w:p w14:paraId="0F963E12"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1D7F96E"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14:paraId="2588AFFA"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07D3DA72"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65700BF9" w14:textId="77777777" w:rsidR="00AF6BA8" w:rsidRPr="00D45BCA" w:rsidRDefault="00AF6BA8" w:rsidP="00AF6BA8">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6883104" w14:textId="77777777" w:rsidR="00AF6BA8" w:rsidRPr="00D45BCA" w:rsidRDefault="00AF6BA8" w:rsidP="00AF6BA8">
      <w:pPr>
        <w:jc w:val="both"/>
        <w:rPr>
          <w:rFonts w:ascii="Calibri" w:hAnsi="Calibri" w:cs="Arial"/>
        </w:rPr>
      </w:pPr>
    </w:p>
    <w:p w14:paraId="01CD2CF7" w14:textId="77777777" w:rsidR="00AF6BA8" w:rsidRPr="00D45BCA" w:rsidRDefault="00AF6BA8" w:rsidP="00AF6BA8">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14:paraId="3742B049" w14:textId="77777777" w:rsidR="00AF6BA8" w:rsidRPr="00D45BCA" w:rsidRDefault="00AF6BA8" w:rsidP="00AF6BA8">
      <w:pPr>
        <w:jc w:val="both"/>
        <w:rPr>
          <w:rFonts w:ascii="Calibri" w:hAnsi="Calibri" w:cs="Arial"/>
        </w:rPr>
      </w:pPr>
    </w:p>
    <w:p w14:paraId="1471AEFA" w14:textId="77777777" w:rsidR="00AF6BA8" w:rsidRPr="00D45BCA" w:rsidRDefault="00AF6BA8" w:rsidP="00AF6BA8">
      <w:pPr>
        <w:jc w:val="both"/>
        <w:rPr>
          <w:rFonts w:ascii="Calibri" w:hAnsi="Calibri" w:cs="Arial"/>
        </w:rPr>
      </w:pPr>
      <w:r w:rsidRPr="00D45BCA">
        <w:rPr>
          <w:rFonts w:ascii="Calibri" w:hAnsi="Calibri" w:cs="Arial"/>
        </w:rPr>
        <w:t>Morebitne spore v zvezi s tem zavarovanjem rešuje stvarno pristojno sodišče v Ljubljani po slovenskem pravu.</w:t>
      </w:r>
    </w:p>
    <w:p w14:paraId="685257C1" w14:textId="77777777" w:rsidR="00AF6BA8" w:rsidRPr="00D45BCA" w:rsidRDefault="00AF6BA8" w:rsidP="00AF6BA8">
      <w:pPr>
        <w:jc w:val="both"/>
        <w:rPr>
          <w:rFonts w:ascii="Calibri" w:hAnsi="Calibri" w:cs="Arial"/>
        </w:rPr>
      </w:pPr>
    </w:p>
    <w:p w14:paraId="39FD6406" w14:textId="77777777" w:rsidR="00AF6BA8" w:rsidRPr="00D45BCA" w:rsidRDefault="00AF6BA8" w:rsidP="00AF6BA8">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14:paraId="48F31D03" w14:textId="77777777" w:rsidR="00AF6BA8" w:rsidRPr="00D45BCA" w:rsidRDefault="00AF6BA8" w:rsidP="00AF6BA8">
      <w:pPr>
        <w:jc w:val="both"/>
        <w:rPr>
          <w:rFonts w:ascii="Calibri" w:hAnsi="Calibri" w:cs="Arial"/>
        </w:rPr>
      </w:pPr>
    </w:p>
    <w:p w14:paraId="31ACC5F8" w14:textId="77777777" w:rsidR="00AF6BA8" w:rsidRPr="00D45BCA" w:rsidRDefault="00AF6BA8" w:rsidP="00AF6B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14:paraId="4C3398AE" w14:textId="77777777" w:rsidR="00AF6BA8" w:rsidRPr="00D45BCA" w:rsidRDefault="00AF6BA8" w:rsidP="00AF6BA8">
      <w:pPr>
        <w:pStyle w:val="Naslov4"/>
        <w:rPr>
          <w:rFonts w:ascii="Calibri" w:hAnsi="Calibri"/>
          <w:szCs w:val="24"/>
        </w:rPr>
      </w:pPr>
    </w:p>
    <w:p w14:paraId="72752007" w14:textId="77777777" w:rsidR="00AF6BA8" w:rsidRPr="00D45BCA" w:rsidRDefault="00AF6BA8" w:rsidP="00AF6BA8">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14:paraId="125A9E10" w14:textId="77777777" w:rsidR="00AF6BA8" w:rsidRPr="00D45BCA" w:rsidRDefault="00AF6BA8" w:rsidP="00AF6BA8">
      <w:pPr>
        <w:jc w:val="both"/>
        <w:rPr>
          <w:rFonts w:ascii="Calibri" w:hAnsi="Calibri" w:cs="Arial"/>
        </w:rPr>
      </w:pPr>
    </w:p>
    <w:p w14:paraId="396E867B" w14:textId="77777777" w:rsidR="00AF6BA8" w:rsidRPr="00D45BCA" w:rsidRDefault="00AF6BA8" w:rsidP="00AF6BA8">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14:paraId="6029FF23" w14:textId="77777777" w:rsidR="00AF6BA8" w:rsidRPr="00D45BCA" w:rsidRDefault="00AF6BA8" w:rsidP="00AF6BA8">
      <w:pPr>
        <w:jc w:val="both"/>
        <w:rPr>
          <w:rFonts w:ascii="Calibri" w:hAnsi="Calibri" w:cs="Arial"/>
        </w:rPr>
      </w:pPr>
      <w:r w:rsidRPr="00D45BCA">
        <w:rPr>
          <w:rFonts w:ascii="Calibri" w:hAnsi="Calibri" w:cs="Arial"/>
        </w:rPr>
        <w:t xml:space="preserve">odgovorna </w:t>
      </w:r>
    </w:p>
    <w:p w14:paraId="462DD57B" w14:textId="77777777" w:rsidR="00AF6BA8" w:rsidRPr="00D45BCA" w:rsidRDefault="00AF6BA8" w:rsidP="00AF6BA8">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14:paraId="67639B82" w14:textId="77777777" w:rsidR="00AF6BA8" w:rsidRPr="00D45BCA" w:rsidRDefault="00AF6BA8" w:rsidP="00AF6BA8">
      <w:pPr>
        <w:jc w:val="both"/>
        <w:rPr>
          <w:rFonts w:ascii="Calibri" w:hAnsi="Calibri" w:cs="Arial"/>
        </w:rPr>
      </w:pPr>
    </w:p>
    <w:p w14:paraId="7351C388" w14:textId="77777777" w:rsidR="00AF6BA8" w:rsidRPr="00D45BCA" w:rsidRDefault="00AF6BA8" w:rsidP="00AF6BA8">
      <w:pPr>
        <w:jc w:val="both"/>
        <w:rPr>
          <w:rFonts w:ascii="Calibri" w:hAnsi="Calibri" w:cs="Arial"/>
        </w:rPr>
      </w:pPr>
    </w:p>
    <w:p w14:paraId="22C73B88" w14:textId="77777777" w:rsidR="00AF6BA8" w:rsidRPr="00D45BCA" w:rsidRDefault="00AF6BA8" w:rsidP="00AF6BA8">
      <w:pPr>
        <w:jc w:val="both"/>
        <w:rPr>
          <w:rFonts w:ascii="Calibri" w:hAnsi="Calibri" w:cs="Arial"/>
        </w:rPr>
      </w:pPr>
      <w:r w:rsidRPr="00D45BCA">
        <w:rPr>
          <w:rFonts w:ascii="Calibri" w:hAnsi="Calibri" w:cs="Arial"/>
        </w:rPr>
        <w:t>Kraj in datum: __________________________________________</w:t>
      </w:r>
    </w:p>
    <w:p w14:paraId="5043A573" w14:textId="77777777" w:rsidR="00AF6BA8" w:rsidRPr="00D45BCA" w:rsidRDefault="00AF6BA8" w:rsidP="00AF6BA8">
      <w:pPr>
        <w:jc w:val="both"/>
        <w:rPr>
          <w:rFonts w:ascii="Calibri" w:hAnsi="Calibri" w:cs="Arial"/>
        </w:rPr>
      </w:pPr>
    </w:p>
    <w:p w14:paraId="5811A979" w14:textId="6889FE3F" w:rsidR="001C3DB0" w:rsidRPr="00B400FF" w:rsidRDefault="00890AF9">
      <w:pPr>
        <w:rPr>
          <w:rFonts w:asciiTheme="minorHAnsi" w:hAnsiTheme="minorHAnsi" w:cstheme="minorHAnsi"/>
          <w:b/>
          <w:snapToGrid w:val="0"/>
          <w:lang w:eastAsia="en-US"/>
        </w:rPr>
      </w:pPr>
      <w:r>
        <w:rPr>
          <w:rFonts w:asciiTheme="minorHAnsi" w:hAnsiTheme="minorHAnsi" w:cstheme="minorHAnsi"/>
          <w:b/>
          <w:snapToGrid w:val="0"/>
          <w:lang w:eastAsia="en-US"/>
        </w:rPr>
        <w:br w:type="page"/>
      </w:r>
    </w:p>
    <w:p w14:paraId="14A782BB" w14:textId="2438FE3C" w:rsidR="00D37608" w:rsidRPr="008C2F42" w:rsidRDefault="00D37608">
      <w:pPr>
        <w:pStyle w:val="Naslov2"/>
        <w:rPr>
          <w:rFonts w:ascii="Calibri" w:hAnsi="Calibri"/>
          <w:sz w:val="24"/>
          <w:szCs w:val="24"/>
        </w:rPr>
      </w:pPr>
      <w:bookmarkStart w:id="25" w:name="_Toc73080598"/>
      <w:r w:rsidRPr="008C2F42">
        <w:rPr>
          <w:rFonts w:ascii="Calibri" w:hAnsi="Calibri"/>
          <w:sz w:val="24"/>
          <w:szCs w:val="24"/>
        </w:rPr>
        <w:lastRenderedPageBreak/>
        <w:t xml:space="preserve">Razpisni obrazec št. </w:t>
      </w:r>
      <w:r w:rsidR="00031403">
        <w:rPr>
          <w:rFonts w:ascii="Calibri" w:hAnsi="Calibri"/>
          <w:sz w:val="24"/>
          <w:szCs w:val="24"/>
        </w:rPr>
        <w:t>6</w:t>
      </w:r>
      <w:r w:rsidR="004A6A8F">
        <w:rPr>
          <w:rFonts w:ascii="Calibri" w:hAnsi="Calibri"/>
          <w:sz w:val="24"/>
          <w:szCs w:val="24"/>
        </w:rPr>
        <w:t>.</w:t>
      </w:r>
      <w:r w:rsidR="00890AF9">
        <w:rPr>
          <w:rFonts w:ascii="Calibri" w:hAnsi="Calibri"/>
          <w:sz w:val="24"/>
          <w:szCs w:val="24"/>
        </w:rPr>
        <w:t>4</w:t>
      </w:r>
      <w:r w:rsidR="004A6A8F">
        <w:rPr>
          <w:rFonts w:ascii="Calibri" w:hAnsi="Calibri"/>
          <w:sz w:val="24"/>
          <w:szCs w:val="24"/>
        </w:rPr>
        <w:t>.</w:t>
      </w:r>
      <w:r w:rsidRPr="008C2F42">
        <w:rPr>
          <w:rFonts w:ascii="Calibri" w:hAnsi="Calibri"/>
          <w:sz w:val="24"/>
          <w:szCs w:val="24"/>
        </w:rPr>
        <w:t xml:space="preserve"> - POGODBA</w:t>
      </w:r>
      <w:bookmarkEnd w:id="25"/>
    </w:p>
    <w:p w14:paraId="794F08FC" w14:textId="77777777" w:rsidR="00D37608" w:rsidRPr="008C2F42" w:rsidRDefault="00D37608">
      <w:pPr>
        <w:rPr>
          <w:rFonts w:ascii="Calibri" w:hAnsi="Calibri" w:cs="Arial"/>
        </w:rPr>
      </w:pPr>
    </w:p>
    <w:p w14:paraId="6818AF92" w14:textId="77777777" w:rsidR="00D37608" w:rsidRPr="008C2F42" w:rsidRDefault="00D37608">
      <w:pPr>
        <w:rPr>
          <w:rFonts w:ascii="Calibri" w:hAnsi="Calibri" w:cs="Arial"/>
        </w:rPr>
      </w:pPr>
    </w:p>
    <w:p w14:paraId="16144FFB" w14:textId="77777777" w:rsidR="00D37608" w:rsidRPr="008C2F42" w:rsidRDefault="00D37608">
      <w:pPr>
        <w:rPr>
          <w:rFonts w:ascii="Calibri" w:hAnsi="Calibri" w:cs="Arial"/>
        </w:rPr>
      </w:pPr>
    </w:p>
    <w:p w14:paraId="244CFECA" w14:textId="10EB9A18" w:rsidR="00D37608" w:rsidRDefault="00D37608">
      <w:pPr>
        <w:rPr>
          <w:rFonts w:ascii="Calibri" w:hAnsi="Calibri" w:cs="Arial"/>
        </w:rPr>
      </w:pPr>
    </w:p>
    <w:p w14:paraId="39835114" w14:textId="77777777" w:rsidR="00127BD9" w:rsidRPr="008C2F42" w:rsidRDefault="00127BD9">
      <w:pPr>
        <w:rPr>
          <w:rFonts w:ascii="Calibri" w:hAnsi="Calibri" w:cs="Arial"/>
        </w:rPr>
      </w:pPr>
    </w:p>
    <w:p w14:paraId="38D76479" w14:textId="77777777" w:rsidR="00D37608" w:rsidRPr="008C2F42" w:rsidRDefault="00D37608">
      <w:pPr>
        <w:jc w:val="center"/>
        <w:rPr>
          <w:rFonts w:ascii="Calibri" w:hAnsi="Calibri" w:cs="Arial"/>
          <w:b/>
          <w:sz w:val="32"/>
          <w:szCs w:val="32"/>
        </w:rPr>
      </w:pPr>
      <w:r w:rsidRPr="009B427C">
        <w:rPr>
          <w:rFonts w:ascii="Calibri" w:hAnsi="Calibri" w:cs="Arial"/>
          <w:b/>
          <w:sz w:val="32"/>
          <w:szCs w:val="32"/>
        </w:rPr>
        <w:t>P O G O D B A</w:t>
      </w:r>
    </w:p>
    <w:p w14:paraId="3A364EAC"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Glava"/>
              <w:tabs>
                <w:tab w:val="clear" w:pos="4536"/>
                <w:tab w:val="clear" w:pos="9072"/>
              </w:tabs>
              <w:rPr>
                <w:rFonts w:ascii="Calibri" w:hAnsi="Calibri" w:cs="Arial"/>
                <w:szCs w:val="24"/>
              </w:rPr>
            </w:pPr>
          </w:p>
        </w:tc>
      </w:tr>
    </w:tbl>
    <w:p w14:paraId="4F7443EF" w14:textId="77777777" w:rsidR="00D37608" w:rsidRPr="008C2F42" w:rsidRDefault="00D37608">
      <w:pPr>
        <w:rPr>
          <w:rFonts w:ascii="Calibri" w:hAnsi="Calibri" w:cs="Arial"/>
          <w:b/>
        </w:rPr>
      </w:pPr>
    </w:p>
    <w:p w14:paraId="3A5F12D3" w14:textId="77777777" w:rsidR="00D37608" w:rsidRPr="008C2F42" w:rsidRDefault="00D37608">
      <w:pPr>
        <w:rPr>
          <w:rFonts w:ascii="Calibri" w:hAnsi="Calibri" w:cs="Arial"/>
        </w:rPr>
      </w:pPr>
    </w:p>
    <w:p w14:paraId="6C61EAD0" w14:textId="397E043C" w:rsidR="00D37608" w:rsidRDefault="00D37608">
      <w:pPr>
        <w:rPr>
          <w:rFonts w:ascii="Calibri" w:hAnsi="Calibri" w:cs="Arial"/>
        </w:rPr>
      </w:pPr>
    </w:p>
    <w:p w14:paraId="327553BB" w14:textId="77777777" w:rsidR="00890AF9" w:rsidRPr="008C2F42" w:rsidRDefault="00890AF9">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90AF9" w:rsidRDefault="005D4198">
      <w:pPr>
        <w:jc w:val="center"/>
        <w:rPr>
          <w:rFonts w:ascii="Calibri" w:hAnsi="Calibri" w:cs="Arial"/>
          <w:b/>
          <w:bCs/>
          <w:sz w:val="36"/>
          <w:szCs w:val="36"/>
        </w:rPr>
      </w:pPr>
      <w:r w:rsidRPr="00890AF9">
        <w:rPr>
          <w:rFonts w:ascii="Calibri" w:hAnsi="Calibri" w:cs="Arial"/>
          <w:b/>
          <w:bCs/>
          <w:sz w:val="36"/>
          <w:szCs w:val="36"/>
        </w:rPr>
        <w:t>IZJAVLJAMO,</w:t>
      </w:r>
    </w:p>
    <w:p w14:paraId="69B677BA" w14:textId="77777777" w:rsidR="00D37608" w:rsidRPr="008C2F42" w:rsidRDefault="00D37608">
      <w:pPr>
        <w:rPr>
          <w:rFonts w:ascii="Calibri" w:hAnsi="Calibri" w:cs="Arial"/>
        </w:rPr>
      </w:pPr>
    </w:p>
    <w:p w14:paraId="05F4955E" w14:textId="61C79E89" w:rsidR="00D37608" w:rsidRPr="008C2F42" w:rsidRDefault="00D37608" w:rsidP="00575B47">
      <w:pPr>
        <w:jc w:val="both"/>
        <w:rPr>
          <w:rFonts w:ascii="Calibri" w:hAnsi="Calibri" w:cs="Arial"/>
        </w:rPr>
      </w:pPr>
      <w:r w:rsidRPr="008C2F42">
        <w:rPr>
          <w:rFonts w:ascii="Calibri" w:hAnsi="Calibri" w:cs="Arial"/>
        </w:rPr>
        <w:t xml:space="preserve">da smo pregledali pogodbo za prevzem del iz </w:t>
      </w:r>
      <w:r w:rsidR="00890AF9">
        <w:rPr>
          <w:rFonts w:ascii="Calibri" w:hAnsi="Calibri" w:cs="Arial"/>
        </w:rPr>
        <w:t xml:space="preserve">posameznega sklopa </w:t>
      </w:r>
      <w:r w:rsidRPr="008C2F42">
        <w:rPr>
          <w:rFonts w:ascii="Calibri" w:hAnsi="Calibri" w:cs="Arial"/>
        </w:rPr>
        <w:t>razpisanega javnega naročila ter se strinjamo z vsemi določili, navedenimi v tej pogodbi</w:t>
      </w:r>
      <w:r w:rsidR="00890AF9">
        <w:rPr>
          <w:rFonts w:ascii="Calibri" w:hAnsi="Calibri" w:cs="Arial"/>
        </w:rPr>
        <w:t>.</w:t>
      </w: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985587B" w14:textId="77777777" w:rsidR="00D37608" w:rsidRPr="008C2F42" w:rsidRDefault="00D37608">
      <w:pPr>
        <w:rPr>
          <w:rFonts w:ascii="Calibri" w:hAnsi="Calibri" w:cs="Arial"/>
        </w:rPr>
      </w:pPr>
    </w:p>
    <w:p w14:paraId="0B1105BF" w14:textId="74F8B36A" w:rsidR="00182FD2" w:rsidRDefault="00182FD2" w:rsidP="00705699">
      <w:pPr>
        <w:rPr>
          <w:rFonts w:asciiTheme="minorHAnsi" w:hAnsiTheme="minorHAnsi" w:cstheme="minorHAnsi"/>
          <w:b/>
          <w:bCs/>
        </w:rPr>
      </w:pPr>
    </w:p>
    <w:p w14:paraId="0407E884" w14:textId="3E6FBEEF" w:rsidR="00A55484" w:rsidRDefault="00A55484" w:rsidP="00705699">
      <w:pPr>
        <w:rPr>
          <w:rFonts w:asciiTheme="minorHAnsi" w:hAnsiTheme="minorHAnsi" w:cstheme="minorHAnsi"/>
          <w:b/>
          <w:bCs/>
        </w:rPr>
      </w:pPr>
    </w:p>
    <w:p w14:paraId="5FFCAC64" w14:textId="7B6E62CC" w:rsidR="00A55484" w:rsidRDefault="00A55484" w:rsidP="00705699">
      <w:pPr>
        <w:rPr>
          <w:rFonts w:asciiTheme="minorHAnsi" w:hAnsiTheme="minorHAnsi" w:cstheme="minorHAnsi"/>
          <w:b/>
          <w:bCs/>
        </w:rPr>
      </w:pPr>
    </w:p>
    <w:p w14:paraId="54D13095" w14:textId="7841A35C" w:rsidR="00A55484" w:rsidRDefault="00A55484" w:rsidP="00705699">
      <w:pPr>
        <w:rPr>
          <w:rFonts w:asciiTheme="minorHAnsi" w:hAnsiTheme="minorHAnsi" w:cstheme="minorHAnsi"/>
          <w:b/>
          <w:bCs/>
        </w:rPr>
      </w:pPr>
    </w:p>
    <w:p w14:paraId="0924FB75" w14:textId="6ACF74DE" w:rsidR="00A55484" w:rsidRDefault="00A55484" w:rsidP="00705699">
      <w:pPr>
        <w:rPr>
          <w:rFonts w:asciiTheme="minorHAnsi" w:hAnsiTheme="minorHAnsi" w:cstheme="minorHAnsi"/>
          <w:b/>
          <w:bCs/>
        </w:rPr>
      </w:pPr>
    </w:p>
    <w:p w14:paraId="33C35FC9" w14:textId="693E74AA" w:rsidR="00A55484" w:rsidRDefault="00A55484" w:rsidP="00705699">
      <w:pPr>
        <w:rPr>
          <w:rFonts w:asciiTheme="minorHAnsi" w:hAnsiTheme="minorHAnsi" w:cstheme="minorHAnsi"/>
          <w:b/>
          <w:bCs/>
        </w:rPr>
      </w:pPr>
    </w:p>
    <w:p w14:paraId="1C0E8503" w14:textId="7411831A" w:rsidR="00A55484" w:rsidRDefault="00A55484" w:rsidP="00705699">
      <w:pPr>
        <w:rPr>
          <w:rFonts w:asciiTheme="minorHAnsi" w:hAnsiTheme="minorHAnsi" w:cstheme="minorHAnsi"/>
          <w:b/>
          <w:bCs/>
        </w:rPr>
      </w:pPr>
    </w:p>
    <w:p w14:paraId="5EDF736E" w14:textId="3D5C2DE2" w:rsidR="00A55484" w:rsidRDefault="00A55484" w:rsidP="00705699">
      <w:pPr>
        <w:rPr>
          <w:rFonts w:asciiTheme="minorHAnsi" w:hAnsiTheme="minorHAnsi" w:cstheme="minorHAnsi"/>
          <w:b/>
          <w:bCs/>
        </w:rPr>
      </w:pPr>
    </w:p>
    <w:p w14:paraId="145918A9" w14:textId="3913D1E7" w:rsidR="00A55484" w:rsidRDefault="00A55484" w:rsidP="00705699">
      <w:pPr>
        <w:rPr>
          <w:rFonts w:asciiTheme="minorHAnsi" w:hAnsiTheme="minorHAnsi" w:cstheme="minorHAnsi"/>
          <w:b/>
          <w:bCs/>
        </w:rPr>
      </w:pPr>
    </w:p>
    <w:p w14:paraId="486861D6" w14:textId="677E1D31" w:rsidR="00A55484" w:rsidRDefault="00A55484" w:rsidP="00705699">
      <w:pPr>
        <w:rPr>
          <w:rFonts w:asciiTheme="minorHAnsi" w:hAnsiTheme="minorHAnsi" w:cstheme="minorHAnsi"/>
          <w:b/>
          <w:bCs/>
        </w:rPr>
      </w:pPr>
    </w:p>
    <w:p w14:paraId="6C32C175" w14:textId="72348B7B" w:rsidR="00A55484" w:rsidRDefault="00A55484" w:rsidP="00705699">
      <w:pPr>
        <w:rPr>
          <w:rFonts w:asciiTheme="minorHAnsi" w:hAnsiTheme="minorHAnsi" w:cstheme="minorHAnsi"/>
          <w:b/>
          <w:bCs/>
        </w:rPr>
      </w:pPr>
    </w:p>
    <w:p w14:paraId="64D7CFC3" w14:textId="464A6333" w:rsidR="00A55484" w:rsidRDefault="00A55484" w:rsidP="00705699">
      <w:pPr>
        <w:rPr>
          <w:rFonts w:asciiTheme="minorHAnsi" w:hAnsiTheme="minorHAnsi" w:cstheme="minorHAnsi"/>
          <w:b/>
          <w:bCs/>
        </w:rPr>
      </w:pPr>
    </w:p>
    <w:p w14:paraId="2ECC82EE" w14:textId="76C7B169" w:rsidR="00A55484" w:rsidRDefault="00A55484" w:rsidP="00705699">
      <w:pPr>
        <w:rPr>
          <w:rFonts w:asciiTheme="minorHAnsi" w:hAnsiTheme="minorHAnsi" w:cstheme="minorHAnsi"/>
          <w:b/>
          <w:bCs/>
        </w:rPr>
      </w:pPr>
    </w:p>
    <w:p w14:paraId="65EDF7E3" w14:textId="754BAB49" w:rsidR="00A55484" w:rsidRDefault="00A55484" w:rsidP="00705699">
      <w:pPr>
        <w:rPr>
          <w:rFonts w:asciiTheme="minorHAnsi" w:hAnsiTheme="minorHAnsi" w:cstheme="minorHAnsi"/>
          <w:b/>
          <w:bCs/>
        </w:rPr>
      </w:pPr>
    </w:p>
    <w:p w14:paraId="72F6F7F8" w14:textId="0793C707" w:rsidR="00A55484" w:rsidRDefault="00A55484" w:rsidP="00705699">
      <w:pPr>
        <w:rPr>
          <w:rFonts w:asciiTheme="minorHAnsi" w:hAnsiTheme="minorHAnsi" w:cstheme="minorHAnsi"/>
          <w:b/>
          <w:bCs/>
        </w:rPr>
      </w:pPr>
    </w:p>
    <w:p w14:paraId="4B471A9A" w14:textId="01D47598" w:rsidR="00A55484" w:rsidRDefault="00A55484" w:rsidP="00705699">
      <w:pPr>
        <w:rPr>
          <w:rFonts w:asciiTheme="minorHAnsi" w:hAnsiTheme="minorHAnsi" w:cstheme="minorHAnsi"/>
          <w:b/>
          <w:bCs/>
        </w:rPr>
      </w:pPr>
    </w:p>
    <w:p w14:paraId="4EAFEE0F" w14:textId="4E4C84E0" w:rsidR="00A55484" w:rsidRDefault="00A55484" w:rsidP="00705699">
      <w:pPr>
        <w:rPr>
          <w:rFonts w:asciiTheme="minorHAnsi" w:hAnsiTheme="minorHAnsi" w:cstheme="minorHAnsi"/>
          <w:b/>
          <w:bCs/>
        </w:rPr>
      </w:pPr>
    </w:p>
    <w:p w14:paraId="68926488" w14:textId="5327A978" w:rsidR="00A55484" w:rsidRDefault="00A55484" w:rsidP="00705699">
      <w:pPr>
        <w:rPr>
          <w:rFonts w:asciiTheme="minorHAnsi" w:hAnsiTheme="minorHAnsi" w:cstheme="minorHAnsi"/>
          <w:b/>
          <w:bCs/>
        </w:rPr>
      </w:pPr>
    </w:p>
    <w:p w14:paraId="69F33CD4" w14:textId="77777777" w:rsidR="00A55484" w:rsidRPr="008C2F42" w:rsidRDefault="00A55484" w:rsidP="00A55484">
      <w:pPr>
        <w:rPr>
          <w:rFonts w:ascii="Calibri" w:hAnsi="Calibri" w:cs="Arial"/>
          <w:b/>
          <w:color w:val="000000"/>
          <w:sz w:val="22"/>
          <w:szCs w:val="22"/>
        </w:rPr>
      </w:pPr>
    </w:p>
    <w:sectPr w:rsidR="00A55484" w:rsidRPr="008C2F42" w:rsidSect="00705699">
      <w:footerReference w:type="first" r:id="rId8"/>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A131" w14:textId="77777777" w:rsidR="007147A9" w:rsidRDefault="007147A9">
      <w:r>
        <w:separator/>
      </w:r>
    </w:p>
  </w:endnote>
  <w:endnote w:type="continuationSeparator" w:id="0">
    <w:p w14:paraId="39820C75" w14:textId="77777777" w:rsidR="007147A9" w:rsidRDefault="007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4CC6" w14:textId="4E2CA94A" w:rsidR="00890AF9" w:rsidRPr="004C3EF1" w:rsidRDefault="00007BE9" w:rsidP="004C3EF1">
    <w:pPr>
      <w:pStyle w:val="Noga"/>
      <w:jc w:val="center"/>
      <w:rPr>
        <w:bCs/>
        <w:sz w:val="16"/>
        <w:szCs w:val="16"/>
      </w:rPr>
    </w:pPr>
    <w:r>
      <w:rPr>
        <w:rFonts w:ascii="Calibri" w:hAnsi="Calibri" w:cs="Arial"/>
        <w:bCs/>
        <w:sz w:val="16"/>
        <w:szCs w:val="16"/>
      </w:rPr>
      <w:t>NAKUP VOZIL ZA</w:t>
    </w:r>
    <w:r w:rsidR="00890AF9">
      <w:rPr>
        <w:rFonts w:ascii="Calibri" w:hAnsi="Calibri" w:cs="Arial"/>
        <w:bCs/>
        <w:sz w:val="16"/>
        <w:szCs w:val="16"/>
      </w:rPr>
      <w:t xml:space="preserve"> </w:t>
    </w:r>
    <w:r w:rsidR="009229C9">
      <w:rPr>
        <w:rFonts w:ascii="Calibri" w:hAnsi="Calibri" w:cs="Arial"/>
        <w:bCs/>
        <w:sz w:val="16"/>
        <w:szCs w:val="16"/>
      </w:rPr>
      <w:t xml:space="preserve">POTREBE </w:t>
    </w:r>
    <w:r w:rsidR="00890AF9">
      <w:rPr>
        <w:rFonts w:ascii="Calibri" w:hAnsi="Calibri" w:cs="Arial"/>
        <w:bCs/>
        <w:sz w:val="16"/>
        <w:szCs w:val="16"/>
      </w:rPr>
      <w:t>VHS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F33F" w14:textId="77777777" w:rsidR="007147A9" w:rsidRDefault="007147A9">
      <w:r>
        <w:separator/>
      </w:r>
    </w:p>
  </w:footnote>
  <w:footnote w:type="continuationSeparator" w:id="0">
    <w:p w14:paraId="7B98A1A8" w14:textId="77777777" w:rsidR="007147A9" w:rsidRDefault="0071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3F3360"/>
    <w:multiLevelType w:val="hybridMultilevel"/>
    <w:tmpl w:val="3816231E"/>
    <w:lvl w:ilvl="0" w:tplc="0424000B">
      <w:start w:val="1"/>
      <w:numFmt w:val="bullet"/>
      <w:lvlText w:val=""/>
      <w:lvlJc w:val="left"/>
      <w:pPr>
        <w:ind w:left="2138" w:hanging="360"/>
      </w:pPr>
      <w:rPr>
        <w:rFonts w:ascii="Wingdings" w:hAnsi="Wingdings"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2"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2647FA"/>
    <w:multiLevelType w:val="hybridMultilevel"/>
    <w:tmpl w:val="E72AB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A5585F"/>
    <w:multiLevelType w:val="hybridMultilevel"/>
    <w:tmpl w:val="EE3AC35E"/>
    <w:lvl w:ilvl="0" w:tplc="F4667316">
      <w:start w:val="5"/>
      <w:numFmt w:val="bullet"/>
      <w:lvlText w:val="-"/>
      <w:lvlJc w:val="left"/>
      <w:pPr>
        <w:tabs>
          <w:tab w:val="num" w:pos="795"/>
        </w:tabs>
        <w:ind w:left="795" w:hanging="227"/>
      </w:pPr>
      <w:rPr>
        <w:rFonts w:ascii="Times New Roman" w:eastAsia="Times New Roman" w:hAnsi="Times New Roman" w:cs="Times New Roman" w:hint="default"/>
      </w:rPr>
    </w:lvl>
    <w:lvl w:ilvl="1" w:tplc="04240019">
      <w:start w:val="1"/>
      <w:numFmt w:val="decimal"/>
      <w:lvlText w:val="%2."/>
      <w:lvlJc w:val="left"/>
      <w:pPr>
        <w:tabs>
          <w:tab w:val="num" w:pos="1648"/>
        </w:tabs>
        <w:ind w:left="1648" w:hanging="360"/>
      </w:pPr>
    </w:lvl>
    <w:lvl w:ilvl="2" w:tplc="0424001B">
      <w:start w:val="1"/>
      <w:numFmt w:val="decimal"/>
      <w:lvlText w:val="%3."/>
      <w:lvlJc w:val="left"/>
      <w:pPr>
        <w:tabs>
          <w:tab w:val="num" w:pos="2368"/>
        </w:tabs>
        <w:ind w:left="2368" w:hanging="360"/>
      </w:pPr>
    </w:lvl>
    <w:lvl w:ilvl="3" w:tplc="0424000F">
      <w:start w:val="1"/>
      <w:numFmt w:val="decimal"/>
      <w:lvlText w:val="%4."/>
      <w:lvlJc w:val="left"/>
      <w:pPr>
        <w:tabs>
          <w:tab w:val="num" w:pos="3088"/>
        </w:tabs>
        <w:ind w:left="3088" w:hanging="360"/>
      </w:pPr>
    </w:lvl>
    <w:lvl w:ilvl="4" w:tplc="04240019">
      <w:start w:val="1"/>
      <w:numFmt w:val="decimal"/>
      <w:lvlText w:val="%5."/>
      <w:lvlJc w:val="left"/>
      <w:pPr>
        <w:tabs>
          <w:tab w:val="num" w:pos="3808"/>
        </w:tabs>
        <w:ind w:left="3808" w:hanging="360"/>
      </w:pPr>
    </w:lvl>
    <w:lvl w:ilvl="5" w:tplc="0424001B">
      <w:start w:val="1"/>
      <w:numFmt w:val="decimal"/>
      <w:lvlText w:val="%6."/>
      <w:lvlJc w:val="left"/>
      <w:pPr>
        <w:tabs>
          <w:tab w:val="num" w:pos="4528"/>
        </w:tabs>
        <w:ind w:left="4528" w:hanging="360"/>
      </w:pPr>
    </w:lvl>
    <w:lvl w:ilvl="6" w:tplc="0424000F">
      <w:start w:val="1"/>
      <w:numFmt w:val="decimal"/>
      <w:lvlText w:val="%7."/>
      <w:lvlJc w:val="left"/>
      <w:pPr>
        <w:tabs>
          <w:tab w:val="num" w:pos="5248"/>
        </w:tabs>
        <w:ind w:left="5248" w:hanging="360"/>
      </w:pPr>
    </w:lvl>
    <w:lvl w:ilvl="7" w:tplc="04240019">
      <w:start w:val="1"/>
      <w:numFmt w:val="decimal"/>
      <w:lvlText w:val="%8."/>
      <w:lvlJc w:val="left"/>
      <w:pPr>
        <w:tabs>
          <w:tab w:val="num" w:pos="5968"/>
        </w:tabs>
        <w:ind w:left="5968" w:hanging="360"/>
      </w:pPr>
    </w:lvl>
    <w:lvl w:ilvl="8" w:tplc="0424001B">
      <w:start w:val="1"/>
      <w:numFmt w:val="decimal"/>
      <w:lvlText w:val="%9."/>
      <w:lvlJc w:val="left"/>
      <w:pPr>
        <w:tabs>
          <w:tab w:val="num" w:pos="6688"/>
        </w:tabs>
        <w:ind w:left="6688" w:hanging="360"/>
      </w:pPr>
    </w:lvl>
  </w:abstractNum>
  <w:abstractNum w:abstractNumId="5"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B5912A6"/>
    <w:multiLevelType w:val="multilevel"/>
    <w:tmpl w:val="D070CF04"/>
    <w:lvl w:ilvl="0">
      <w:start w:val="2"/>
      <w:numFmt w:val="decimal"/>
      <w:lvlText w:val="%1."/>
      <w:lvlJc w:val="left"/>
      <w:pPr>
        <w:ind w:left="717" w:hanging="360"/>
      </w:pPr>
      <w:rPr>
        <w:rFonts w:hint="default"/>
        <w:b/>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7"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8" w15:restartNumberingAfterBreak="0">
    <w:nsid w:val="148278C9"/>
    <w:multiLevelType w:val="hybridMultilevel"/>
    <w:tmpl w:val="5C0CA822"/>
    <w:lvl w:ilvl="0" w:tplc="924AB486">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9437FB"/>
    <w:multiLevelType w:val="hybridMultilevel"/>
    <w:tmpl w:val="A50891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76069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0575F0"/>
    <w:multiLevelType w:val="hybridMultilevel"/>
    <w:tmpl w:val="0FBAAC92"/>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15:restartNumberingAfterBreak="0">
    <w:nsid w:val="317F0F55"/>
    <w:multiLevelType w:val="hybridMultilevel"/>
    <w:tmpl w:val="2746340C"/>
    <w:lvl w:ilvl="0" w:tplc="52723AA0">
      <w:numFmt w:val="bullet"/>
      <w:lvlText w:val="–"/>
      <w:lvlJc w:val="left"/>
      <w:pPr>
        <w:tabs>
          <w:tab w:val="num" w:pos="720"/>
        </w:tabs>
        <w:ind w:left="720" w:hanging="360"/>
      </w:pPr>
      <w:rPr>
        <w:rFonts w:ascii="Arial" w:eastAsia="Trebuchet MS" w:hAnsi="Arial" w:cs="Arial" w:hint="default"/>
      </w:rPr>
    </w:lvl>
    <w:lvl w:ilvl="1" w:tplc="EBF49C64">
      <w:start w:val="2"/>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D3A78"/>
    <w:multiLevelType w:val="hybridMultilevel"/>
    <w:tmpl w:val="89227FA8"/>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3CE261D7"/>
    <w:multiLevelType w:val="hybridMultilevel"/>
    <w:tmpl w:val="EDAEEE2E"/>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18" w15:restartNumberingAfterBreak="0">
    <w:nsid w:val="3DB80B25"/>
    <w:multiLevelType w:val="hybridMultilevel"/>
    <w:tmpl w:val="6DC0DB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2654E9"/>
    <w:multiLevelType w:val="hybridMultilevel"/>
    <w:tmpl w:val="4E36D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3"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6"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7" w15:restartNumberingAfterBreak="0">
    <w:nsid w:val="55A44323"/>
    <w:multiLevelType w:val="hybridMultilevel"/>
    <w:tmpl w:val="A55A0C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94453"/>
    <w:multiLevelType w:val="hybridMultilevel"/>
    <w:tmpl w:val="FDDCA866"/>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2"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33"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DCF7709"/>
    <w:multiLevelType w:val="hybridMultilevel"/>
    <w:tmpl w:val="17D009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B82F3C"/>
    <w:multiLevelType w:val="hybridMultilevel"/>
    <w:tmpl w:val="E6B2BC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B37FB8"/>
    <w:multiLevelType w:val="hybridMultilevel"/>
    <w:tmpl w:val="8D1AC25A"/>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F927B9"/>
    <w:multiLevelType w:val="hybridMultilevel"/>
    <w:tmpl w:val="6A26BDC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8" w15:restartNumberingAfterBreak="0">
    <w:nsid w:val="7E2B1800"/>
    <w:multiLevelType w:val="hybridMultilevel"/>
    <w:tmpl w:val="522CE7AE"/>
    <w:lvl w:ilvl="0" w:tplc="9C225998">
      <w:start w:val="5"/>
      <w:numFmt w:val="bullet"/>
      <w:lvlText w:val="-"/>
      <w:lvlJc w:val="left"/>
      <w:pPr>
        <w:ind w:left="720" w:hanging="360"/>
      </w:pPr>
      <w:rPr>
        <w:rFonts w:cs="Times New Roman"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40"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9"/>
  </w:num>
  <w:num w:numId="4">
    <w:abstractNumId w:val="7"/>
  </w:num>
  <w:num w:numId="5">
    <w:abstractNumId w:val="15"/>
  </w:num>
  <w:num w:numId="6">
    <w:abstractNumId w:val="32"/>
  </w:num>
  <w:num w:numId="7">
    <w:abstractNumId w:val="23"/>
  </w:num>
  <w:num w:numId="8">
    <w:abstractNumId w:val="8"/>
  </w:num>
  <w:num w:numId="9">
    <w:abstractNumId w:val="40"/>
  </w:num>
  <w:num w:numId="10">
    <w:abstractNumId w:val="21"/>
  </w:num>
  <w:num w:numId="11">
    <w:abstractNumId w:val="24"/>
  </w:num>
  <w:num w:numId="12">
    <w:abstractNumId w:val="17"/>
  </w:num>
  <w:num w:numId="13">
    <w:abstractNumId w:val="33"/>
  </w:num>
  <w:num w:numId="14">
    <w:abstractNumId w:val="36"/>
  </w:num>
  <w:num w:numId="15">
    <w:abstractNumId w:val="11"/>
  </w:num>
  <w:num w:numId="16">
    <w:abstractNumId w:val="22"/>
  </w:num>
  <w:num w:numId="17">
    <w:abstractNumId w:val="39"/>
  </w:num>
  <w:num w:numId="18">
    <w:abstractNumId w:val="19"/>
  </w:num>
  <w:num w:numId="19">
    <w:abstractNumId w:val="29"/>
  </w:num>
  <w:num w:numId="20">
    <w:abstractNumId w:val="25"/>
  </w:num>
  <w:num w:numId="21">
    <w:abstractNumId w:val="26"/>
  </w:num>
  <w:num w:numId="22">
    <w:abstractNumId w:val="31"/>
  </w:num>
  <w:num w:numId="23">
    <w:abstractNumId w:val="30"/>
  </w:num>
  <w:num w:numId="24">
    <w:abstractNumId w:val="2"/>
  </w:num>
  <w:num w:numId="25">
    <w:abstractNumId w:val="37"/>
  </w:num>
  <w:num w:numId="26">
    <w:abstractNumId w:val="16"/>
  </w:num>
  <w:num w:numId="27">
    <w:abstractNumId w:val="1"/>
  </w:num>
  <w:num w:numId="28">
    <w:abstractNumId w:val="13"/>
  </w:num>
  <w:num w:numId="29">
    <w:abstractNumId w:val="12"/>
  </w:num>
  <w:num w:numId="30">
    <w:abstractNumId w:val="20"/>
  </w:num>
  <w:num w:numId="31">
    <w:abstractNumId w:val="35"/>
  </w:num>
  <w:num w:numId="32">
    <w:abstractNumId w:val="14"/>
  </w:num>
  <w:num w:numId="33">
    <w:abstractNumId w:val="38"/>
  </w:num>
  <w:num w:numId="34">
    <w:abstractNumId w:val="34"/>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num>
  <w:num w:numId="38">
    <w:abstractNumId w:val="18"/>
  </w:num>
  <w:num w:numId="39">
    <w:abstractNumId w:val="27"/>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1689"/>
    <w:rsid w:val="00001F33"/>
    <w:rsid w:val="00003802"/>
    <w:rsid w:val="00003B7E"/>
    <w:rsid w:val="00004045"/>
    <w:rsid w:val="00007294"/>
    <w:rsid w:val="00007458"/>
    <w:rsid w:val="00007BE9"/>
    <w:rsid w:val="000108C6"/>
    <w:rsid w:val="00011D7A"/>
    <w:rsid w:val="00011FE5"/>
    <w:rsid w:val="00012847"/>
    <w:rsid w:val="0001321B"/>
    <w:rsid w:val="000134D5"/>
    <w:rsid w:val="00014937"/>
    <w:rsid w:val="00014E45"/>
    <w:rsid w:val="00015D90"/>
    <w:rsid w:val="00016350"/>
    <w:rsid w:val="000164E9"/>
    <w:rsid w:val="00016CC0"/>
    <w:rsid w:val="00020164"/>
    <w:rsid w:val="00020AEC"/>
    <w:rsid w:val="00021D13"/>
    <w:rsid w:val="00022B28"/>
    <w:rsid w:val="00023160"/>
    <w:rsid w:val="00023248"/>
    <w:rsid w:val="00024779"/>
    <w:rsid w:val="00024E54"/>
    <w:rsid w:val="000276B7"/>
    <w:rsid w:val="000303C0"/>
    <w:rsid w:val="00031403"/>
    <w:rsid w:val="00031430"/>
    <w:rsid w:val="00031530"/>
    <w:rsid w:val="0003292F"/>
    <w:rsid w:val="00032E23"/>
    <w:rsid w:val="00032F67"/>
    <w:rsid w:val="00035959"/>
    <w:rsid w:val="00041556"/>
    <w:rsid w:val="0004779B"/>
    <w:rsid w:val="00050BE1"/>
    <w:rsid w:val="00052369"/>
    <w:rsid w:val="0005242A"/>
    <w:rsid w:val="00052F93"/>
    <w:rsid w:val="0005301A"/>
    <w:rsid w:val="000544B2"/>
    <w:rsid w:val="0005456B"/>
    <w:rsid w:val="000557FB"/>
    <w:rsid w:val="00055D6F"/>
    <w:rsid w:val="0005635D"/>
    <w:rsid w:val="00056667"/>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4EF"/>
    <w:rsid w:val="00077F49"/>
    <w:rsid w:val="00080576"/>
    <w:rsid w:val="00080A00"/>
    <w:rsid w:val="00081B1C"/>
    <w:rsid w:val="000828A8"/>
    <w:rsid w:val="00084C91"/>
    <w:rsid w:val="0008559E"/>
    <w:rsid w:val="000858F1"/>
    <w:rsid w:val="0008611A"/>
    <w:rsid w:val="000863CA"/>
    <w:rsid w:val="0008786C"/>
    <w:rsid w:val="00087CB8"/>
    <w:rsid w:val="00090A34"/>
    <w:rsid w:val="00091564"/>
    <w:rsid w:val="000A0C3A"/>
    <w:rsid w:val="000A1861"/>
    <w:rsid w:val="000A1C45"/>
    <w:rsid w:val="000A31E6"/>
    <w:rsid w:val="000A458E"/>
    <w:rsid w:val="000A4F3E"/>
    <w:rsid w:val="000A5463"/>
    <w:rsid w:val="000A608B"/>
    <w:rsid w:val="000A61DC"/>
    <w:rsid w:val="000A70D4"/>
    <w:rsid w:val="000B0B26"/>
    <w:rsid w:val="000B129E"/>
    <w:rsid w:val="000B1CB1"/>
    <w:rsid w:val="000B279A"/>
    <w:rsid w:val="000B27A2"/>
    <w:rsid w:val="000B3AFA"/>
    <w:rsid w:val="000B3C89"/>
    <w:rsid w:val="000B4DF0"/>
    <w:rsid w:val="000B7785"/>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86F"/>
    <w:rsid w:val="000D2B94"/>
    <w:rsid w:val="000D2CDC"/>
    <w:rsid w:val="000D3173"/>
    <w:rsid w:val="000D3F25"/>
    <w:rsid w:val="000D596F"/>
    <w:rsid w:val="000E0002"/>
    <w:rsid w:val="000E0ABA"/>
    <w:rsid w:val="000E0C69"/>
    <w:rsid w:val="000E1590"/>
    <w:rsid w:val="000E4A9D"/>
    <w:rsid w:val="000E4F47"/>
    <w:rsid w:val="000E522D"/>
    <w:rsid w:val="000E5389"/>
    <w:rsid w:val="000E6407"/>
    <w:rsid w:val="000E643A"/>
    <w:rsid w:val="000E6626"/>
    <w:rsid w:val="000E68F9"/>
    <w:rsid w:val="000E708F"/>
    <w:rsid w:val="000E740A"/>
    <w:rsid w:val="000F05D3"/>
    <w:rsid w:val="000F0A22"/>
    <w:rsid w:val="000F14AD"/>
    <w:rsid w:val="000F32C6"/>
    <w:rsid w:val="000F3BC3"/>
    <w:rsid w:val="000F4387"/>
    <w:rsid w:val="000F528C"/>
    <w:rsid w:val="000F54F0"/>
    <w:rsid w:val="000F5D6E"/>
    <w:rsid w:val="00100404"/>
    <w:rsid w:val="00102C98"/>
    <w:rsid w:val="00103548"/>
    <w:rsid w:val="00103B7B"/>
    <w:rsid w:val="001041A3"/>
    <w:rsid w:val="00104B2A"/>
    <w:rsid w:val="00105A9D"/>
    <w:rsid w:val="00105C71"/>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BD9"/>
    <w:rsid w:val="00127EA7"/>
    <w:rsid w:val="00130C6C"/>
    <w:rsid w:val="001312E7"/>
    <w:rsid w:val="0013151D"/>
    <w:rsid w:val="001316B7"/>
    <w:rsid w:val="00132A05"/>
    <w:rsid w:val="00133FCD"/>
    <w:rsid w:val="00134E2F"/>
    <w:rsid w:val="001351A8"/>
    <w:rsid w:val="001360C3"/>
    <w:rsid w:val="00136D0A"/>
    <w:rsid w:val="0013785C"/>
    <w:rsid w:val="00137B4B"/>
    <w:rsid w:val="00137FB2"/>
    <w:rsid w:val="001401DF"/>
    <w:rsid w:val="001415A7"/>
    <w:rsid w:val="00142489"/>
    <w:rsid w:val="00142B61"/>
    <w:rsid w:val="0014405E"/>
    <w:rsid w:val="00145186"/>
    <w:rsid w:val="001455D8"/>
    <w:rsid w:val="00145709"/>
    <w:rsid w:val="00145A5A"/>
    <w:rsid w:val="00145D18"/>
    <w:rsid w:val="0014664B"/>
    <w:rsid w:val="001467AE"/>
    <w:rsid w:val="001470D4"/>
    <w:rsid w:val="00147486"/>
    <w:rsid w:val="001506FC"/>
    <w:rsid w:val="00151873"/>
    <w:rsid w:val="001536AC"/>
    <w:rsid w:val="00153976"/>
    <w:rsid w:val="001556B8"/>
    <w:rsid w:val="00155F37"/>
    <w:rsid w:val="001562B4"/>
    <w:rsid w:val="00156B5F"/>
    <w:rsid w:val="00160CD8"/>
    <w:rsid w:val="00160DE0"/>
    <w:rsid w:val="001616AB"/>
    <w:rsid w:val="00161982"/>
    <w:rsid w:val="001622C6"/>
    <w:rsid w:val="00162548"/>
    <w:rsid w:val="00162B29"/>
    <w:rsid w:val="00162ED9"/>
    <w:rsid w:val="00164342"/>
    <w:rsid w:val="001646C8"/>
    <w:rsid w:val="00164D11"/>
    <w:rsid w:val="0016523D"/>
    <w:rsid w:val="00165522"/>
    <w:rsid w:val="00166EB6"/>
    <w:rsid w:val="001707A0"/>
    <w:rsid w:val="00170A10"/>
    <w:rsid w:val="00170BEA"/>
    <w:rsid w:val="00170E71"/>
    <w:rsid w:val="0017191C"/>
    <w:rsid w:val="001719E9"/>
    <w:rsid w:val="00171DD2"/>
    <w:rsid w:val="00171F44"/>
    <w:rsid w:val="00172884"/>
    <w:rsid w:val="00173D8C"/>
    <w:rsid w:val="0017531D"/>
    <w:rsid w:val="0017549F"/>
    <w:rsid w:val="00175906"/>
    <w:rsid w:val="00176664"/>
    <w:rsid w:val="00176BDE"/>
    <w:rsid w:val="0017705B"/>
    <w:rsid w:val="001771E8"/>
    <w:rsid w:val="001801EA"/>
    <w:rsid w:val="00180266"/>
    <w:rsid w:val="001810C8"/>
    <w:rsid w:val="00182FD2"/>
    <w:rsid w:val="00183A08"/>
    <w:rsid w:val="00184157"/>
    <w:rsid w:val="00184DDD"/>
    <w:rsid w:val="001854CE"/>
    <w:rsid w:val="0018770F"/>
    <w:rsid w:val="001903C5"/>
    <w:rsid w:val="00190F68"/>
    <w:rsid w:val="001916CA"/>
    <w:rsid w:val="00192238"/>
    <w:rsid w:val="00192484"/>
    <w:rsid w:val="001928B8"/>
    <w:rsid w:val="00192B3B"/>
    <w:rsid w:val="0019337F"/>
    <w:rsid w:val="0019397D"/>
    <w:rsid w:val="00194167"/>
    <w:rsid w:val="00194BE7"/>
    <w:rsid w:val="00197A7B"/>
    <w:rsid w:val="00197E73"/>
    <w:rsid w:val="001A1054"/>
    <w:rsid w:val="001A200F"/>
    <w:rsid w:val="001A21E6"/>
    <w:rsid w:val="001A2244"/>
    <w:rsid w:val="001A2F89"/>
    <w:rsid w:val="001A3B5E"/>
    <w:rsid w:val="001A3E03"/>
    <w:rsid w:val="001A3E9E"/>
    <w:rsid w:val="001A449B"/>
    <w:rsid w:val="001A4D3E"/>
    <w:rsid w:val="001A5462"/>
    <w:rsid w:val="001A6050"/>
    <w:rsid w:val="001A62EE"/>
    <w:rsid w:val="001A6CAE"/>
    <w:rsid w:val="001B31EC"/>
    <w:rsid w:val="001B3B69"/>
    <w:rsid w:val="001B3DF1"/>
    <w:rsid w:val="001B3DFF"/>
    <w:rsid w:val="001B45BA"/>
    <w:rsid w:val="001B5749"/>
    <w:rsid w:val="001B5F7A"/>
    <w:rsid w:val="001B6249"/>
    <w:rsid w:val="001B687E"/>
    <w:rsid w:val="001B6A1D"/>
    <w:rsid w:val="001B74E7"/>
    <w:rsid w:val="001C0090"/>
    <w:rsid w:val="001C3DB0"/>
    <w:rsid w:val="001C447B"/>
    <w:rsid w:val="001C54D9"/>
    <w:rsid w:val="001C5CAD"/>
    <w:rsid w:val="001C69E1"/>
    <w:rsid w:val="001C7E39"/>
    <w:rsid w:val="001D08BB"/>
    <w:rsid w:val="001D2B45"/>
    <w:rsid w:val="001D3FE4"/>
    <w:rsid w:val="001D5632"/>
    <w:rsid w:val="001D570D"/>
    <w:rsid w:val="001D5F85"/>
    <w:rsid w:val="001D7E02"/>
    <w:rsid w:val="001D7F35"/>
    <w:rsid w:val="001E0670"/>
    <w:rsid w:val="001E1CDC"/>
    <w:rsid w:val="001E2869"/>
    <w:rsid w:val="001E465A"/>
    <w:rsid w:val="001E5B31"/>
    <w:rsid w:val="001E62FC"/>
    <w:rsid w:val="001E66C1"/>
    <w:rsid w:val="001E6B7B"/>
    <w:rsid w:val="001F0253"/>
    <w:rsid w:val="001F13D2"/>
    <w:rsid w:val="001F2123"/>
    <w:rsid w:val="001F25AB"/>
    <w:rsid w:val="001F2C2E"/>
    <w:rsid w:val="001F41A8"/>
    <w:rsid w:val="001F4C66"/>
    <w:rsid w:val="001F5C8C"/>
    <w:rsid w:val="001F5EB2"/>
    <w:rsid w:val="001F668C"/>
    <w:rsid w:val="001F67E7"/>
    <w:rsid w:val="001F6892"/>
    <w:rsid w:val="001F6D4B"/>
    <w:rsid w:val="001F6ED6"/>
    <w:rsid w:val="001F7087"/>
    <w:rsid w:val="00200BD8"/>
    <w:rsid w:val="002014ED"/>
    <w:rsid w:val="00201C54"/>
    <w:rsid w:val="0020431A"/>
    <w:rsid w:val="002047A5"/>
    <w:rsid w:val="00204E3A"/>
    <w:rsid w:val="00204E9B"/>
    <w:rsid w:val="00204F00"/>
    <w:rsid w:val="0020642C"/>
    <w:rsid w:val="002079A5"/>
    <w:rsid w:val="00207BC7"/>
    <w:rsid w:val="002101CC"/>
    <w:rsid w:val="00210B08"/>
    <w:rsid w:val="0021320C"/>
    <w:rsid w:val="00213409"/>
    <w:rsid w:val="00214DC0"/>
    <w:rsid w:val="00215568"/>
    <w:rsid w:val="00216076"/>
    <w:rsid w:val="00217406"/>
    <w:rsid w:val="002179BF"/>
    <w:rsid w:val="00217FA5"/>
    <w:rsid w:val="002206CD"/>
    <w:rsid w:val="00220A86"/>
    <w:rsid w:val="00220DB2"/>
    <w:rsid w:val="0022183F"/>
    <w:rsid w:val="00221A19"/>
    <w:rsid w:val="00221B81"/>
    <w:rsid w:val="002236A4"/>
    <w:rsid w:val="00225005"/>
    <w:rsid w:val="00225AFE"/>
    <w:rsid w:val="00226E46"/>
    <w:rsid w:val="00227F22"/>
    <w:rsid w:val="0023028F"/>
    <w:rsid w:val="002306F0"/>
    <w:rsid w:val="002308B8"/>
    <w:rsid w:val="002313C7"/>
    <w:rsid w:val="002313FE"/>
    <w:rsid w:val="00231832"/>
    <w:rsid w:val="00231FF3"/>
    <w:rsid w:val="0023279B"/>
    <w:rsid w:val="00234B1D"/>
    <w:rsid w:val="002351B5"/>
    <w:rsid w:val="0023603C"/>
    <w:rsid w:val="002370C7"/>
    <w:rsid w:val="00241832"/>
    <w:rsid w:val="00241E5C"/>
    <w:rsid w:val="00241EEF"/>
    <w:rsid w:val="00242EA5"/>
    <w:rsid w:val="00243216"/>
    <w:rsid w:val="00244DE4"/>
    <w:rsid w:val="0024563F"/>
    <w:rsid w:val="00245B4E"/>
    <w:rsid w:val="00245E8B"/>
    <w:rsid w:val="0024639D"/>
    <w:rsid w:val="00253B4F"/>
    <w:rsid w:val="00253F54"/>
    <w:rsid w:val="00255E70"/>
    <w:rsid w:val="0025673F"/>
    <w:rsid w:val="0025797C"/>
    <w:rsid w:val="00257CD9"/>
    <w:rsid w:val="00257F06"/>
    <w:rsid w:val="00260D69"/>
    <w:rsid w:val="00261494"/>
    <w:rsid w:val="0026416E"/>
    <w:rsid w:val="00265361"/>
    <w:rsid w:val="00265B3E"/>
    <w:rsid w:val="0026644E"/>
    <w:rsid w:val="00267535"/>
    <w:rsid w:val="00267C28"/>
    <w:rsid w:val="00267D67"/>
    <w:rsid w:val="002700F7"/>
    <w:rsid w:val="002704F5"/>
    <w:rsid w:val="002712C6"/>
    <w:rsid w:val="002727B9"/>
    <w:rsid w:val="002733C8"/>
    <w:rsid w:val="00273E0F"/>
    <w:rsid w:val="0027410C"/>
    <w:rsid w:val="00274DFC"/>
    <w:rsid w:val="0027679B"/>
    <w:rsid w:val="00281777"/>
    <w:rsid w:val="00282898"/>
    <w:rsid w:val="00282B36"/>
    <w:rsid w:val="0028419B"/>
    <w:rsid w:val="00284C54"/>
    <w:rsid w:val="00285410"/>
    <w:rsid w:val="002858B4"/>
    <w:rsid w:val="002859FA"/>
    <w:rsid w:val="00285F08"/>
    <w:rsid w:val="002872AC"/>
    <w:rsid w:val="00287F5C"/>
    <w:rsid w:val="00290965"/>
    <w:rsid w:val="00291081"/>
    <w:rsid w:val="002920CE"/>
    <w:rsid w:val="002928AD"/>
    <w:rsid w:val="00293D19"/>
    <w:rsid w:val="00293EFF"/>
    <w:rsid w:val="00294DB7"/>
    <w:rsid w:val="00294E9D"/>
    <w:rsid w:val="0029677C"/>
    <w:rsid w:val="00296F89"/>
    <w:rsid w:val="002A02D9"/>
    <w:rsid w:val="002A0B15"/>
    <w:rsid w:val="002A2384"/>
    <w:rsid w:val="002A273D"/>
    <w:rsid w:val="002A2D48"/>
    <w:rsid w:val="002A36E4"/>
    <w:rsid w:val="002A4724"/>
    <w:rsid w:val="002A5E64"/>
    <w:rsid w:val="002A731B"/>
    <w:rsid w:val="002A7917"/>
    <w:rsid w:val="002A7EA5"/>
    <w:rsid w:val="002B1A23"/>
    <w:rsid w:val="002B4BAB"/>
    <w:rsid w:val="002B4C54"/>
    <w:rsid w:val="002B6D64"/>
    <w:rsid w:val="002B7510"/>
    <w:rsid w:val="002C0026"/>
    <w:rsid w:val="002C081D"/>
    <w:rsid w:val="002C2F1F"/>
    <w:rsid w:val="002C42D9"/>
    <w:rsid w:val="002C5CE9"/>
    <w:rsid w:val="002C650F"/>
    <w:rsid w:val="002C7887"/>
    <w:rsid w:val="002C7D33"/>
    <w:rsid w:val="002D0F6C"/>
    <w:rsid w:val="002D190B"/>
    <w:rsid w:val="002D19FC"/>
    <w:rsid w:val="002D423A"/>
    <w:rsid w:val="002D5B63"/>
    <w:rsid w:val="002D65E1"/>
    <w:rsid w:val="002D70A1"/>
    <w:rsid w:val="002E0BF9"/>
    <w:rsid w:val="002E10E1"/>
    <w:rsid w:val="002E1428"/>
    <w:rsid w:val="002E14E3"/>
    <w:rsid w:val="002E24CD"/>
    <w:rsid w:val="002E2F66"/>
    <w:rsid w:val="002E3E7D"/>
    <w:rsid w:val="002E4657"/>
    <w:rsid w:val="002E4DB9"/>
    <w:rsid w:val="002E5CE0"/>
    <w:rsid w:val="002E6EFD"/>
    <w:rsid w:val="002F0372"/>
    <w:rsid w:val="002F120A"/>
    <w:rsid w:val="002F14DB"/>
    <w:rsid w:val="002F196B"/>
    <w:rsid w:val="002F1A14"/>
    <w:rsid w:val="002F22A5"/>
    <w:rsid w:val="002F4B54"/>
    <w:rsid w:val="002F6294"/>
    <w:rsid w:val="002F7B10"/>
    <w:rsid w:val="00300145"/>
    <w:rsid w:val="00300E02"/>
    <w:rsid w:val="00301000"/>
    <w:rsid w:val="003019D7"/>
    <w:rsid w:val="0030346E"/>
    <w:rsid w:val="0030356F"/>
    <w:rsid w:val="00303914"/>
    <w:rsid w:val="00304324"/>
    <w:rsid w:val="0031028E"/>
    <w:rsid w:val="003103CC"/>
    <w:rsid w:val="00311B9A"/>
    <w:rsid w:val="00311DFA"/>
    <w:rsid w:val="00312AA2"/>
    <w:rsid w:val="00314430"/>
    <w:rsid w:val="00314D28"/>
    <w:rsid w:val="00316658"/>
    <w:rsid w:val="003166DF"/>
    <w:rsid w:val="003168E7"/>
    <w:rsid w:val="00316EF6"/>
    <w:rsid w:val="003171AB"/>
    <w:rsid w:val="003172B4"/>
    <w:rsid w:val="003174E1"/>
    <w:rsid w:val="00317652"/>
    <w:rsid w:val="00320CEE"/>
    <w:rsid w:val="0032113C"/>
    <w:rsid w:val="00323909"/>
    <w:rsid w:val="0032669E"/>
    <w:rsid w:val="003267FF"/>
    <w:rsid w:val="00327243"/>
    <w:rsid w:val="00330128"/>
    <w:rsid w:val="003303F7"/>
    <w:rsid w:val="00331619"/>
    <w:rsid w:val="003317EB"/>
    <w:rsid w:val="003321DF"/>
    <w:rsid w:val="003324A5"/>
    <w:rsid w:val="00333253"/>
    <w:rsid w:val="0033511A"/>
    <w:rsid w:val="0033595B"/>
    <w:rsid w:val="00335CA9"/>
    <w:rsid w:val="003361CB"/>
    <w:rsid w:val="00336741"/>
    <w:rsid w:val="00336BAB"/>
    <w:rsid w:val="003372C0"/>
    <w:rsid w:val="003375CB"/>
    <w:rsid w:val="00337882"/>
    <w:rsid w:val="00340014"/>
    <w:rsid w:val="00340348"/>
    <w:rsid w:val="003406F0"/>
    <w:rsid w:val="0034191B"/>
    <w:rsid w:val="00341EA4"/>
    <w:rsid w:val="00343CFC"/>
    <w:rsid w:val="00344755"/>
    <w:rsid w:val="00345F01"/>
    <w:rsid w:val="00345F38"/>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76"/>
    <w:rsid w:val="003611F3"/>
    <w:rsid w:val="003616DD"/>
    <w:rsid w:val="00362877"/>
    <w:rsid w:val="00363608"/>
    <w:rsid w:val="00363742"/>
    <w:rsid w:val="0036404A"/>
    <w:rsid w:val="00364BB3"/>
    <w:rsid w:val="003654E8"/>
    <w:rsid w:val="00366DB0"/>
    <w:rsid w:val="00366FB7"/>
    <w:rsid w:val="0036713F"/>
    <w:rsid w:val="00370DF6"/>
    <w:rsid w:val="003710AE"/>
    <w:rsid w:val="00371ED8"/>
    <w:rsid w:val="00372E2D"/>
    <w:rsid w:val="00373EF4"/>
    <w:rsid w:val="003749E5"/>
    <w:rsid w:val="00374A80"/>
    <w:rsid w:val="00374C87"/>
    <w:rsid w:val="00374FD1"/>
    <w:rsid w:val="003756C2"/>
    <w:rsid w:val="003758D6"/>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2118"/>
    <w:rsid w:val="00394DA9"/>
    <w:rsid w:val="003955DA"/>
    <w:rsid w:val="0039618D"/>
    <w:rsid w:val="003965CD"/>
    <w:rsid w:val="00396759"/>
    <w:rsid w:val="00397AE6"/>
    <w:rsid w:val="003A240A"/>
    <w:rsid w:val="003A3524"/>
    <w:rsid w:val="003A3F7B"/>
    <w:rsid w:val="003A5E9E"/>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9BC"/>
    <w:rsid w:val="003C6C3A"/>
    <w:rsid w:val="003C7E50"/>
    <w:rsid w:val="003D0B63"/>
    <w:rsid w:val="003D283E"/>
    <w:rsid w:val="003D31D4"/>
    <w:rsid w:val="003D3436"/>
    <w:rsid w:val="003D3F0E"/>
    <w:rsid w:val="003D4A57"/>
    <w:rsid w:val="003D5CA8"/>
    <w:rsid w:val="003D7504"/>
    <w:rsid w:val="003D7706"/>
    <w:rsid w:val="003E062D"/>
    <w:rsid w:val="003E1686"/>
    <w:rsid w:val="003E244C"/>
    <w:rsid w:val="003E33B7"/>
    <w:rsid w:val="003E4496"/>
    <w:rsid w:val="003E46DD"/>
    <w:rsid w:val="003E4A80"/>
    <w:rsid w:val="003E532B"/>
    <w:rsid w:val="003E6487"/>
    <w:rsid w:val="003E7807"/>
    <w:rsid w:val="003F111E"/>
    <w:rsid w:val="003F12CC"/>
    <w:rsid w:val="003F1481"/>
    <w:rsid w:val="003F20A5"/>
    <w:rsid w:val="003F3D32"/>
    <w:rsid w:val="003F70D6"/>
    <w:rsid w:val="003F7681"/>
    <w:rsid w:val="004004C3"/>
    <w:rsid w:val="00400805"/>
    <w:rsid w:val="0040219A"/>
    <w:rsid w:val="004030C1"/>
    <w:rsid w:val="004034EA"/>
    <w:rsid w:val="004039F6"/>
    <w:rsid w:val="00403FD5"/>
    <w:rsid w:val="0040439D"/>
    <w:rsid w:val="004069AB"/>
    <w:rsid w:val="0040722E"/>
    <w:rsid w:val="0041101E"/>
    <w:rsid w:val="004111FB"/>
    <w:rsid w:val="004114A6"/>
    <w:rsid w:val="00411835"/>
    <w:rsid w:val="00411E9D"/>
    <w:rsid w:val="00412330"/>
    <w:rsid w:val="004124D6"/>
    <w:rsid w:val="004128A3"/>
    <w:rsid w:val="0041373C"/>
    <w:rsid w:val="004147DD"/>
    <w:rsid w:val="00414964"/>
    <w:rsid w:val="004203CB"/>
    <w:rsid w:val="00420641"/>
    <w:rsid w:val="00420AB7"/>
    <w:rsid w:val="00421C2E"/>
    <w:rsid w:val="0042289C"/>
    <w:rsid w:val="0042306B"/>
    <w:rsid w:val="004239F6"/>
    <w:rsid w:val="00423A2D"/>
    <w:rsid w:val="00423D6C"/>
    <w:rsid w:val="004261FD"/>
    <w:rsid w:val="00426AC3"/>
    <w:rsid w:val="00430F58"/>
    <w:rsid w:val="00431EA2"/>
    <w:rsid w:val="00431EF2"/>
    <w:rsid w:val="00431F55"/>
    <w:rsid w:val="00433C40"/>
    <w:rsid w:val="00434790"/>
    <w:rsid w:val="00435DDF"/>
    <w:rsid w:val="00437525"/>
    <w:rsid w:val="00441233"/>
    <w:rsid w:val="004415FC"/>
    <w:rsid w:val="00441623"/>
    <w:rsid w:val="004417F0"/>
    <w:rsid w:val="00441B0A"/>
    <w:rsid w:val="00443255"/>
    <w:rsid w:val="004435B0"/>
    <w:rsid w:val="00444CF9"/>
    <w:rsid w:val="0044600F"/>
    <w:rsid w:val="0044762B"/>
    <w:rsid w:val="00447726"/>
    <w:rsid w:val="0045112F"/>
    <w:rsid w:val="00452C04"/>
    <w:rsid w:val="0045492F"/>
    <w:rsid w:val="0046159B"/>
    <w:rsid w:val="00461A6B"/>
    <w:rsid w:val="00461B0C"/>
    <w:rsid w:val="00462534"/>
    <w:rsid w:val="00462858"/>
    <w:rsid w:val="00462941"/>
    <w:rsid w:val="00463233"/>
    <w:rsid w:val="004638F1"/>
    <w:rsid w:val="00463AAC"/>
    <w:rsid w:val="00464BE9"/>
    <w:rsid w:val="00464D02"/>
    <w:rsid w:val="0046656F"/>
    <w:rsid w:val="004670AA"/>
    <w:rsid w:val="004707C7"/>
    <w:rsid w:val="004716DD"/>
    <w:rsid w:val="00471E01"/>
    <w:rsid w:val="00472B8D"/>
    <w:rsid w:val="00472BFF"/>
    <w:rsid w:val="00473EE0"/>
    <w:rsid w:val="00474B9F"/>
    <w:rsid w:val="00474F05"/>
    <w:rsid w:val="00475DBA"/>
    <w:rsid w:val="004762C3"/>
    <w:rsid w:val="004777CF"/>
    <w:rsid w:val="00477C9A"/>
    <w:rsid w:val="00482EBC"/>
    <w:rsid w:val="00484C2C"/>
    <w:rsid w:val="004867E2"/>
    <w:rsid w:val="00487A38"/>
    <w:rsid w:val="00487FC2"/>
    <w:rsid w:val="004901B5"/>
    <w:rsid w:val="004903C2"/>
    <w:rsid w:val="00491633"/>
    <w:rsid w:val="004927B6"/>
    <w:rsid w:val="00493F61"/>
    <w:rsid w:val="00494509"/>
    <w:rsid w:val="00494958"/>
    <w:rsid w:val="00495988"/>
    <w:rsid w:val="00495FB3"/>
    <w:rsid w:val="00496422"/>
    <w:rsid w:val="0049645E"/>
    <w:rsid w:val="00497ED6"/>
    <w:rsid w:val="004A001A"/>
    <w:rsid w:val="004A0633"/>
    <w:rsid w:val="004A1564"/>
    <w:rsid w:val="004A22EC"/>
    <w:rsid w:val="004A392E"/>
    <w:rsid w:val="004A4759"/>
    <w:rsid w:val="004A59C1"/>
    <w:rsid w:val="004A6429"/>
    <w:rsid w:val="004A6493"/>
    <w:rsid w:val="004A6634"/>
    <w:rsid w:val="004A6A8F"/>
    <w:rsid w:val="004A705F"/>
    <w:rsid w:val="004B4077"/>
    <w:rsid w:val="004B5D3B"/>
    <w:rsid w:val="004C0771"/>
    <w:rsid w:val="004C25C2"/>
    <w:rsid w:val="004C3DC0"/>
    <w:rsid w:val="004C3EF1"/>
    <w:rsid w:val="004C4611"/>
    <w:rsid w:val="004C48E5"/>
    <w:rsid w:val="004C496D"/>
    <w:rsid w:val="004C4A63"/>
    <w:rsid w:val="004C5F96"/>
    <w:rsid w:val="004C77A7"/>
    <w:rsid w:val="004C7EF0"/>
    <w:rsid w:val="004D0FEC"/>
    <w:rsid w:val="004D2326"/>
    <w:rsid w:val="004D2900"/>
    <w:rsid w:val="004D2D4D"/>
    <w:rsid w:val="004D3051"/>
    <w:rsid w:val="004D3145"/>
    <w:rsid w:val="004D4280"/>
    <w:rsid w:val="004D4471"/>
    <w:rsid w:val="004D478B"/>
    <w:rsid w:val="004D4FCA"/>
    <w:rsid w:val="004D606F"/>
    <w:rsid w:val="004D6EA3"/>
    <w:rsid w:val="004D7FED"/>
    <w:rsid w:val="004E2768"/>
    <w:rsid w:val="004E2E85"/>
    <w:rsid w:val="004E342B"/>
    <w:rsid w:val="004E4A0F"/>
    <w:rsid w:val="004E5B2B"/>
    <w:rsid w:val="004E5BCE"/>
    <w:rsid w:val="004E64AF"/>
    <w:rsid w:val="004F0085"/>
    <w:rsid w:val="004F04D1"/>
    <w:rsid w:val="004F06C9"/>
    <w:rsid w:val="004F1977"/>
    <w:rsid w:val="004F37C5"/>
    <w:rsid w:val="004F42A4"/>
    <w:rsid w:val="004F478A"/>
    <w:rsid w:val="004F4AF7"/>
    <w:rsid w:val="004F54C9"/>
    <w:rsid w:val="004F5A65"/>
    <w:rsid w:val="004F695A"/>
    <w:rsid w:val="004F6E9D"/>
    <w:rsid w:val="004F77FB"/>
    <w:rsid w:val="00500A4E"/>
    <w:rsid w:val="00501071"/>
    <w:rsid w:val="00501600"/>
    <w:rsid w:val="00502A91"/>
    <w:rsid w:val="00502E70"/>
    <w:rsid w:val="005045E7"/>
    <w:rsid w:val="0050480E"/>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0663"/>
    <w:rsid w:val="00522076"/>
    <w:rsid w:val="005240F2"/>
    <w:rsid w:val="005241D6"/>
    <w:rsid w:val="00524326"/>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59F6"/>
    <w:rsid w:val="00556CCD"/>
    <w:rsid w:val="00556D38"/>
    <w:rsid w:val="00560504"/>
    <w:rsid w:val="005608EF"/>
    <w:rsid w:val="00560C23"/>
    <w:rsid w:val="00561887"/>
    <w:rsid w:val="0056288E"/>
    <w:rsid w:val="00564712"/>
    <w:rsid w:val="00564FFB"/>
    <w:rsid w:val="0056517B"/>
    <w:rsid w:val="005652AA"/>
    <w:rsid w:val="0056743A"/>
    <w:rsid w:val="0056773B"/>
    <w:rsid w:val="00567D7B"/>
    <w:rsid w:val="00571528"/>
    <w:rsid w:val="00572982"/>
    <w:rsid w:val="00573D46"/>
    <w:rsid w:val="005755F7"/>
    <w:rsid w:val="00575B47"/>
    <w:rsid w:val="00575EC2"/>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511A"/>
    <w:rsid w:val="0059640A"/>
    <w:rsid w:val="005964F3"/>
    <w:rsid w:val="00596C1E"/>
    <w:rsid w:val="00597073"/>
    <w:rsid w:val="00597587"/>
    <w:rsid w:val="005A00B0"/>
    <w:rsid w:val="005A30F1"/>
    <w:rsid w:val="005A3AEC"/>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723A"/>
    <w:rsid w:val="005D058A"/>
    <w:rsid w:val="005D1290"/>
    <w:rsid w:val="005D1BE8"/>
    <w:rsid w:val="005D25FF"/>
    <w:rsid w:val="005D27D7"/>
    <w:rsid w:val="005D2955"/>
    <w:rsid w:val="005D4198"/>
    <w:rsid w:val="005D4310"/>
    <w:rsid w:val="005D4E1C"/>
    <w:rsid w:val="005D549E"/>
    <w:rsid w:val="005D5B22"/>
    <w:rsid w:val="005D5E82"/>
    <w:rsid w:val="005D5F24"/>
    <w:rsid w:val="005D6862"/>
    <w:rsid w:val="005D7AAC"/>
    <w:rsid w:val="005D7EF5"/>
    <w:rsid w:val="005E075F"/>
    <w:rsid w:val="005E0FC5"/>
    <w:rsid w:val="005E1067"/>
    <w:rsid w:val="005E1905"/>
    <w:rsid w:val="005E1DC8"/>
    <w:rsid w:val="005E2757"/>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98F"/>
    <w:rsid w:val="00603F99"/>
    <w:rsid w:val="006054F1"/>
    <w:rsid w:val="0060590B"/>
    <w:rsid w:val="006144A1"/>
    <w:rsid w:val="006148DA"/>
    <w:rsid w:val="00614BFD"/>
    <w:rsid w:val="00614D7B"/>
    <w:rsid w:val="00615190"/>
    <w:rsid w:val="006152C3"/>
    <w:rsid w:val="006158BE"/>
    <w:rsid w:val="00617B5A"/>
    <w:rsid w:val="006200B4"/>
    <w:rsid w:val="006201F7"/>
    <w:rsid w:val="0062271D"/>
    <w:rsid w:val="00623471"/>
    <w:rsid w:val="006239F6"/>
    <w:rsid w:val="00623BD0"/>
    <w:rsid w:val="006247B0"/>
    <w:rsid w:val="00624892"/>
    <w:rsid w:val="0062710F"/>
    <w:rsid w:val="00627783"/>
    <w:rsid w:val="006318A7"/>
    <w:rsid w:val="006319B3"/>
    <w:rsid w:val="0063368A"/>
    <w:rsid w:val="00633826"/>
    <w:rsid w:val="00633B68"/>
    <w:rsid w:val="00633DDC"/>
    <w:rsid w:val="00634172"/>
    <w:rsid w:val="00635B17"/>
    <w:rsid w:val="0064013D"/>
    <w:rsid w:val="00640ED8"/>
    <w:rsid w:val="00641217"/>
    <w:rsid w:val="0064187E"/>
    <w:rsid w:val="00641AA8"/>
    <w:rsid w:val="006455C8"/>
    <w:rsid w:val="00646506"/>
    <w:rsid w:val="00646521"/>
    <w:rsid w:val="006466F0"/>
    <w:rsid w:val="00646A26"/>
    <w:rsid w:val="00647206"/>
    <w:rsid w:val="00647CB9"/>
    <w:rsid w:val="006504DB"/>
    <w:rsid w:val="00650885"/>
    <w:rsid w:val="00651870"/>
    <w:rsid w:val="00651B47"/>
    <w:rsid w:val="00651D48"/>
    <w:rsid w:val="00652806"/>
    <w:rsid w:val="00652FC2"/>
    <w:rsid w:val="00653BEC"/>
    <w:rsid w:val="00654289"/>
    <w:rsid w:val="0065468A"/>
    <w:rsid w:val="00654BD1"/>
    <w:rsid w:val="00654E57"/>
    <w:rsid w:val="0066227B"/>
    <w:rsid w:val="006625DF"/>
    <w:rsid w:val="00662EFB"/>
    <w:rsid w:val="006637CD"/>
    <w:rsid w:val="006641D4"/>
    <w:rsid w:val="00667E94"/>
    <w:rsid w:val="006709FF"/>
    <w:rsid w:val="00670D6A"/>
    <w:rsid w:val="00670DB3"/>
    <w:rsid w:val="0067115B"/>
    <w:rsid w:val="00672074"/>
    <w:rsid w:val="006724AB"/>
    <w:rsid w:val="00672C92"/>
    <w:rsid w:val="006732CF"/>
    <w:rsid w:val="006741A7"/>
    <w:rsid w:val="00675B49"/>
    <w:rsid w:val="0067638E"/>
    <w:rsid w:val="006763AD"/>
    <w:rsid w:val="0068083C"/>
    <w:rsid w:val="00680A66"/>
    <w:rsid w:val="006815F1"/>
    <w:rsid w:val="00683AFC"/>
    <w:rsid w:val="00684B82"/>
    <w:rsid w:val="006850C4"/>
    <w:rsid w:val="00685DF1"/>
    <w:rsid w:val="00686FF4"/>
    <w:rsid w:val="0068786C"/>
    <w:rsid w:val="00690698"/>
    <w:rsid w:val="006919B2"/>
    <w:rsid w:val="00692D39"/>
    <w:rsid w:val="00695345"/>
    <w:rsid w:val="0069596B"/>
    <w:rsid w:val="0069688F"/>
    <w:rsid w:val="00696C63"/>
    <w:rsid w:val="00697FA1"/>
    <w:rsid w:val="006A05E2"/>
    <w:rsid w:val="006A085F"/>
    <w:rsid w:val="006A18FB"/>
    <w:rsid w:val="006A2B00"/>
    <w:rsid w:val="006A2C35"/>
    <w:rsid w:val="006A3154"/>
    <w:rsid w:val="006A3188"/>
    <w:rsid w:val="006A36EC"/>
    <w:rsid w:val="006A442F"/>
    <w:rsid w:val="006A4578"/>
    <w:rsid w:val="006A4997"/>
    <w:rsid w:val="006A6054"/>
    <w:rsid w:val="006A77BD"/>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9A9"/>
    <w:rsid w:val="006D0E6D"/>
    <w:rsid w:val="006D2911"/>
    <w:rsid w:val="006D3BFC"/>
    <w:rsid w:val="006D4E82"/>
    <w:rsid w:val="006D658F"/>
    <w:rsid w:val="006E05AF"/>
    <w:rsid w:val="006E226D"/>
    <w:rsid w:val="006E259D"/>
    <w:rsid w:val="006E3A01"/>
    <w:rsid w:val="006F29E6"/>
    <w:rsid w:val="006F3099"/>
    <w:rsid w:val="006F31D8"/>
    <w:rsid w:val="006F3313"/>
    <w:rsid w:val="006F3E70"/>
    <w:rsid w:val="006F6FC9"/>
    <w:rsid w:val="00700DEE"/>
    <w:rsid w:val="00703198"/>
    <w:rsid w:val="00703F84"/>
    <w:rsid w:val="0070534A"/>
    <w:rsid w:val="00705699"/>
    <w:rsid w:val="00706D49"/>
    <w:rsid w:val="00710237"/>
    <w:rsid w:val="00711618"/>
    <w:rsid w:val="007127F9"/>
    <w:rsid w:val="00713892"/>
    <w:rsid w:val="0071422D"/>
    <w:rsid w:val="0071424B"/>
    <w:rsid w:val="007147A9"/>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0E2C"/>
    <w:rsid w:val="0073331E"/>
    <w:rsid w:val="0073380A"/>
    <w:rsid w:val="007338E6"/>
    <w:rsid w:val="00734C38"/>
    <w:rsid w:val="00735CB8"/>
    <w:rsid w:val="0073682D"/>
    <w:rsid w:val="00736FF5"/>
    <w:rsid w:val="00737933"/>
    <w:rsid w:val="007379AE"/>
    <w:rsid w:val="007379C6"/>
    <w:rsid w:val="00740996"/>
    <w:rsid w:val="00741913"/>
    <w:rsid w:val="00742551"/>
    <w:rsid w:val="0074269D"/>
    <w:rsid w:val="0074330F"/>
    <w:rsid w:val="00743CF7"/>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570EC"/>
    <w:rsid w:val="007572A5"/>
    <w:rsid w:val="00760CE3"/>
    <w:rsid w:val="007611A8"/>
    <w:rsid w:val="00761E40"/>
    <w:rsid w:val="007642F1"/>
    <w:rsid w:val="0076475F"/>
    <w:rsid w:val="00765656"/>
    <w:rsid w:val="00766F17"/>
    <w:rsid w:val="00767716"/>
    <w:rsid w:val="00767EC3"/>
    <w:rsid w:val="0077118E"/>
    <w:rsid w:val="007716B1"/>
    <w:rsid w:val="00771E84"/>
    <w:rsid w:val="0077250C"/>
    <w:rsid w:val="00773E81"/>
    <w:rsid w:val="00774FB5"/>
    <w:rsid w:val="00775100"/>
    <w:rsid w:val="0077648B"/>
    <w:rsid w:val="0077657B"/>
    <w:rsid w:val="0077687F"/>
    <w:rsid w:val="00776A4A"/>
    <w:rsid w:val="00777183"/>
    <w:rsid w:val="00781796"/>
    <w:rsid w:val="00781BC8"/>
    <w:rsid w:val="007822AD"/>
    <w:rsid w:val="00782864"/>
    <w:rsid w:val="0078300F"/>
    <w:rsid w:val="00786B86"/>
    <w:rsid w:val="00787908"/>
    <w:rsid w:val="00787F85"/>
    <w:rsid w:val="00790BCB"/>
    <w:rsid w:val="00791B46"/>
    <w:rsid w:val="00791D5D"/>
    <w:rsid w:val="00792234"/>
    <w:rsid w:val="00792AF2"/>
    <w:rsid w:val="00794107"/>
    <w:rsid w:val="00794DEA"/>
    <w:rsid w:val="00796939"/>
    <w:rsid w:val="00796DFA"/>
    <w:rsid w:val="00797945"/>
    <w:rsid w:val="007A0AC3"/>
    <w:rsid w:val="007A1EC1"/>
    <w:rsid w:val="007A20EB"/>
    <w:rsid w:val="007A212F"/>
    <w:rsid w:val="007A4D74"/>
    <w:rsid w:val="007A7B57"/>
    <w:rsid w:val="007B03F0"/>
    <w:rsid w:val="007B0D53"/>
    <w:rsid w:val="007B25D8"/>
    <w:rsid w:val="007B35DB"/>
    <w:rsid w:val="007B4256"/>
    <w:rsid w:val="007B4DCD"/>
    <w:rsid w:val="007B5385"/>
    <w:rsid w:val="007C0FB7"/>
    <w:rsid w:val="007C13CD"/>
    <w:rsid w:val="007C22E1"/>
    <w:rsid w:val="007C23C2"/>
    <w:rsid w:val="007C417C"/>
    <w:rsid w:val="007C44E9"/>
    <w:rsid w:val="007C64BB"/>
    <w:rsid w:val="007C6C43"/>
    <w:rsid w:val="007C70F6"/>
    <w:rsid w:val="007C7E27"/>
    <w:rsid w:val="007D2B1C"/>
    <w:rsid w:val="007D2E38"/>
    <w:rsid w:val="007D3EBF"/>
    <w:rsid w:val="007D495C"/>
    <w:rsid w:val="007D52C4"/>
    <w:rsid w:val="007D55E5"/>
    <w:rsid w:val="007D5D44"/>
    <w:rsid w:val="007E185C"/>
    <w:rsid w:val="007E268D"/>
    <w:rsid w:val="007E4137"/>
    <w:rsid w:val="007E4F32"/>
    <w:rsid w:val="007E64A4"/>
    <w:rsid w:val="007E71E3"/>
    <w:rsid w:val="007E742D"/>
    <w:rsid w:val="007F20D9"/>
    <w:rsid w:val="007F22E4"/>
    <w:rsid w:val="007F361E"/>
    <w:rsid w:val="007F3DB4"/>
    <w:rsid w:val="007F4E56"/>
    <w:rsid w:val="007F65A2"/>
    <w:rsid w:val="00801730"/>
    <w:rsid w:val="00801E15"/>
    <w:rsid w:val="00802478"/>
    <w:rsid w:val="00802CDD"/>
    <w:rsid w:val="0080404A"/>
    <w:rsid w:val="008042A1"/>
    <w:rsid w:val="00804559"/>
    <w:rsid w:val="008046C3"/>
    <w:rsid w:val="0080473C"/>
    <w:rsid w:val="00804E15"/>
    <w:rsid w:val="008058D8"/>
    <w:rsid w:val="008060C3"/>
    <w:rsid w:val="008072CB"/>
    <w:rsid w:val="008108AF"/>
    <w:rsid w:val="008115DC"/>
    <w:rsid w:val="00811823"/>
    <w:rsid w:val="00813057"/>
    <w:rsid w:val="00813337"/>
    <w:rsid w:val="008135B2"/>
    <w:rsid w:val="00813A71"/>
    <w:rsid w:val="00813A7B"/>
    <w:rsid w:val="00813CE1"/>
    <w:rsid w:val="008144CD"/>
    <w:rsid w:val="008153CF"/>
    <w:rsid w:val="00815432"/>
    <w:rsid w:val="0081597D"/>
    <w:rsid w:val="00816113"/>
    <w:rsid w:val="0081651E"/>
    <w:rsid w:val="00816FAF"/>
    <w:rsid w:val="00816FCA"/>
    <w:rsid w:val="008177B9"/>
    <w:rsid w:val="00817A87"/>
    <w:rsid w:val="00817B31"/>
    <w:rsid w:val="00821CC0"/>
    <w:rsid w:val="00823047"/>
    <w:rsid w:val="008235E6"/>
    <w:rsid w:val="00823DD4"/>
    <w:rsid w:val="0082659E"/>
    <w:rsid w:val="0082665D"/>
    <w:rsid w:val="00826BE2"/>
    <w:rsid w:val="00826D29"/>
    <w:rsid w:val="0083167E"/>
    <w:rsid w:val="008316DA"/>
    <w:rsid w:val="00831BAC"/>
    <w:rsid w:val="00831D72"/>
    <w:rsid w:val="0083389C"/>
    <w:rsid w:val="00833968"/>
    <w:rsid w:val="00835BED"/>
    <w:rsid w:val="00836815"/>
    <w:rsid w:val="0084143F"/>
    <w:rsid w:val="0084216C"/>
    <w:rsid w:val="0084374C"/>
    <w:rsid w:val="00844ED9"/>
    <w:rsid w:val="008456C4"/>
    <w:rsid w:val="008457CC"/>
    <w:rsid w:val="008465AE"/>
    <w:rsid w:val="008519AB"/>
    <w:rsid w:val="00852576"/>
    <w:rsid w:val="00852668"/>
    <w:rsid w:val="00854277"/>
    <w:rsid w:val="008547B3"/>
    <w:rsid w:val="00854877"/>
    <w:rsid w:val="00854937"/>
    <w:rsid w:val="008552A7"/>
    <w:rsid w:val="00856C8A"/>
    <w:rsid w:val="008608E7"/>
    <w:rsid w:val="00862B32"/>
    <w:rsid w:val="00863190"/>
    <w:rsid w:val="0086357C"/>
    <w:rsid w:val="00864EB5"/>
    <w:rsid w:val="00866170"/>
    <w:rsid w:val="0086747F"/>
    <w:rsid w:val="00871EC5"/>
    <w:rsid w:val="00872518"/>
    <w:rsid w:val="0087294D"/>
    <w:rsid w:val="00874F57"/>
    <w:rsid w:val="0087624D"/>
    <w:rsid w:val="008772E1"/>
    <w:rsid w:val="00880449"/>
    <w:rsid w:val="00880730"/>
    <w:rsid w:val="008825C3"/>
    <w:rsid w:val="0088291C"/>
    <w:rsid w:val="0088297E"/>
    <w:rsid w:val="008907D5"/>
    <w:rsid w:val="00890AF9"/>
    <w:rsid w:val="00892F71"/>
    <w:rsid w:val="0089491A"/>
    <w:rsid w:val="00895B47"/>
    <w:rsid w:val="00896639"/>
    <w:rsid w:val="008A01C4"/>
    <w:rsid w:val="008A1336"/>
    <w:rsid w:val="008A14FE"/>
    <w:rsid w:val="008A1EA6"/>
    <w:rsid w:val="008A2FF8"/>
    <w:rsid w:val="008A37A3"/>
    <w:rsid w:val="008A4B01"/>
    <w:rsid w:val="008A57B4"/>
    <w:rsid w:val="008A59DC"/>
    <w:rsid w:val="008A5E07"/>
    <w:rsid w:val="008A79CA"/>
    <w:rsid w:val="008B0D1D"/>
    <w:rsid w:val="008B152F"/>
    <w:rsid w:val="008B18E0"/>
    <w:rsid w:val="008B3045"/>
    <w:rsid w:val="008B3339"/>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5B0D"/>
    <w:rsid w:val="008C662F"/>
    <w:rsid w:val="008C738C"/>
    <w:rsid w:val="008C7480"/>
    <w:rsid w:val="008C7C64"/>
    <w:rsid w:val="008D0AE3"/>
    <w:rsid w:val="008D1F59"/>
    <w:rsid w:val="008D2E25"/>
    <w:rsid w:val="008D4AC7"/>
    <w:rsid w:val="008D4E92"/>
    <w:rsid w:val="008E072E"/>
    <w:rsid w:val="008E076B"/>
    <w:rsid w:val="008E09E5"/>
    <w:rsid w:val="008E13F8"/>
    <w:rsid w:val="008E194D"/>
    <w:rsid w:val="008E1AFC"/>
    <w:rsid w:val="008E4034"/>
    <w:rsid w:val="008E450E"/>
    <w:rsid w:val="008E4ED4"/>
    <w:rsid w:val="008E554F"/>
    <w:rsid w:val="008E5F76"/>
    <w:rsid w:val="008F2D49"/>
    <w:rsid w:val="008F39B4"/>
    <w:rsid w:val="008F57B2"/>
    <w:rsid w:val="008F5874"/>
    <w:rsid w:val="008F6BEB"/>
    <w:rsid w:val="008F7E0A"/>
    <w:rsid w:val="00900DA5"/>
    <w:rsid w:val="00902720"/>
    <w:rsid w:val="0090299F"/>
    <w:rsid w:val="00902C8B"/>
    <w:rsid w:val="0090308A"/>
    <w:rsid w:val="00903793"/>
    <w:rsid w:val="0090466F"/>
    <w:rsid w:val="00904D4D"/>
    <w:rsid w:val="009052D3"/>
    <w:rsid w:val="009056BB"/>
    <w:rsid w:val="009068CE"/>
    <w:rsid w:val="0090704B"/>
    <w:rsid w:val="00907C18"/>
    <w:rsid w:val="009119E7"/>
    <w:rsid w:val="00912E64"/>
    <w:rsid w:val="009134B4"/>
    <w:rsid w:val="00914059"/>
    <w:rsid w:val="00915CEB"/>
    <w:rsid w:val="00916EFA"/>
    <w:rsid w:val="009229C9"/>
    <w:rsid w:val="00922DBB"/>
    <w:rsid w:val="00923062"/>
    <w:rsid w:val="00923111"/>
    <w:rsid w:val="009237B4"/>
    <w:rsid w:val="009257B8"/>
    <w:rsid w:val="009258AC"/>
    <w:rsid w:val="00925C4F"/>
    <w:rsid w:val="0092616D"/>
    <w:rsid w:val="00930812"/>
    <w:rsid w:val="0093338D"/>
    <w:rsid w:val="0093724C"/>
    <w:rsid w:val="0093770E"/>
    <w:rsid w:val="00941741"/>
    <w:rsid w:val="0094190E"/>
    <w:rsid w:val="00941E4D"/>
    <w:rsid w:val="0094298E"/>
    <w:rsid w:val="00942E7A"/>
    <w:rsid w:val="0094454C"/>
    <w:rsid w:val="00944D0C"/>
    <w:rsid w:val="0094505E"/>
    <w:rsid w:val="00945A8C"/>
    <w:rsid w:val="00946376"/>
    <w:rsid w:val="0094696A"/>
    <w:rsid w:val="00950789"/>
    <w:rsid w:val="0095151A"/>
    <w:rsid w:val="00951CAF"/>
    <w:rsid w:val="0095242F"/>
    <w:rsid w:val="009533D2"/>
    <w:rsid w:val="0095432D"/>
    <w:rsid w:val="009545E8"/>
    <w:rsid w:val="00955EAB"/>
    <w:rsid w:val="00956AEA"/>
    <w:rsid w:val="00957A99"/>
    <w:rsid w:val="00961798"/>
    <w:rsid w:val="00961828"/>
    <w:rsid w:val="009619D4"/>
    <w:rsid w:val="00962530"/>
    <w:rsid w:val="00962B46"/>
    <w:rsid w:val="00962B98"/>
    <w:rsid w:val="00963543"/>
    <w:rsid w:val="00965070"/>
    <w:rsid w:val="0096514F"/>
    <w:rsid w:val="00965C6D"/>
    <w:rsid w:val="009660E5"/>
    <w:rsid w:val="00966B1C"/>
    <w:rsid w:val="00966D83"/>
    <w:rsid w:val="00967619"/>
    <w:rsid w:val="009679C9"/>
    <w:rsid w:val="00967D5E"/>
    <w:rsid w:val="00967D6A"/>
    <w:rsid w:val="00967DC9"/>
    <w:rsid w:val="00967EF4"/>
    <w:rsid w:val="009709D3"/>
    <w:rsid w:val="009719E6"/>
    <w:rsid w:val="00973BF4"/>
    <w:rsid w:val="009742C5"/>
    <w:rsid w:val="0097430C"/>
    <w:rsid w:val="009743B4"/>
    <w:rsid w:val="00975CD1"/>
    <w:rsid w:val="00975E0F"/>
    <w:rsid w:val="00976A1E"/>
    <w:rsid w:val="00976A2C"/>
    <w:rsid w:val="00976C9E"/>
    <w:rsid w:val="00976F8A"/>
    <w:rsid w:val="0098004B"/>
    <w:rsid w:val="009803C5"/>
    <w:rsid w:val="00980A9F"/>
    <w:rsid w:val="009815F1"/>
    <w:rsid w:val="00981A2C"/>
    <w:rsid w:val="00981CA2"/>
    <w:rsid w:val="009822D0"/>
    <w:rsid w:val="00982A74"/>
    <w:rsid w:val="00982C48"/>
    <w:rsid w:val="0098310A"/>
    <w:rsid w:val="0098583D"/>
    <w:rsid w:val="009863E5"/>
    <w:rsid w:val="00986FFF"/>
    <w:rsid w:val="00987223"/>
    <w:rsid w:val="009901D9"/>
    <w:rsid w:val="00990240"/>
    <w:rsid w:val="0099284C"/>
    <w:rsid w:val="009937AE"/>
    <w:rsid w:val="00993F87"/>
    <w:rsid w:val="00994226"/>
    <w:rsid w:val="00994A31"/>
    <w:rsid w:val="009950E1"/>
    <w:rsid w:val="009953CF"/>
    <w:rsid w:val="00996068"/>
    <w:rsid w:val="00996372"/>
    <w:rsid w:val="009964A8"/>
    <w:rsid w:val="00997ACF"/>
    <w:rsid w:val="009A1330"/>
    <w:rsid w:val="009A13DA"/>
    <w:rsid w:val="009A3D00"/>
    <w:rsid w:val="009A5382"/>
    <w:rsid w:val="009A53DE"/>
    <w:rsid w:val="009A612F"/>
    <w:rsid w:val="009A6850"/>
    <w:rsid w:val="009A716F"/>
    <w:rsid w:val="009A71CD"/>
    <w:rsid w:val="009A7707"/>
    <w:rsid w:val="009A7870"/>
    <w:rsid w:val="009A7C32"/>
    <w:rsid w:val="009B2B78"/>
    <w:rsid w:val="009B3C21"/>
    <w:rsid w:val="009B427C"/>
    <w:rsid w:val="009B51EE"/>
    <w:rsid w:val="009B54B2"/>
    <w:rsid w:val="009B567C"/>
    <w:rsid w:val="009B5E1F"/>
    <w:rsid w:val="009B64A5"/>
    <w:rsid w:val="009B66EA"/>
    <w:rsid w:val="009B750A"/>
    <w:rsid w:val="009B76C8"/>
    <w:rsid w:val="009C0122"/>
    <w:rsid w:val="009C0254"/>
    <w:rsid w:val="009C1871"/>
    <w:rsid w:val="009C54A3"/>
    <w:rsid w:val="009C590A"/>
    <w:rsid w:val="009C5A6D"/>
    <w:rsid w:val="009C61B9"/>
    <w:rsid w:val="009C61EA"/>
    <w:rsid w:val="009C65C5"/>
    <w:rsid w:val="009C6C00"/>
    <w:rsid w:val="009C7917"/>
    <w:rsid w:val="009D18A7"/>
    <w:rsid w:val="009D1939"/>
    <w:rsid w:val="009D2018"/>
    <w:rsid w:val="009D273C"/>
    <w:rsid w:val="009D3EA7"/>
    <w:rsid w:val="009D474D"/>
    <w:rsid w:val="009D5312"/>
    <w:rsid w:val="009D5D1E"/>
    <w:rsid w:val="009D72AF"/>
    <w:rsid w:val="009D7A32"/>
    <w:rsid w:val="009E1E04"/>
    <w:rsid w:val="009E2FB1"/>
    <w:rsid w:val="009E31C8"/>
    <w:rsid w:val="009E35F4"/>
    <w:rsid w:val="009E3CB9"/>
    <w:rsid w:val="009E49CD"/>
    <w:rsid w:val="009E4A22"/>
    <w:rsid w:val="009E5CCB"/>
    <w:rsid w:val="009E5E95"/>
    <w:rsid w:val="009E6981"/>
    <w:rsid w:val="009E6C42"/>
    <w:rsid w:val="009E7416"/>
    <w:rsid w:val="009E7A53"/>
    <w:rsid w:val="009F27A5"/>
    <w:rsid w:val="009F287C"/>
    <w:rsid w:val="009F2FA1"/>
    <w:rsid w:val="009F3DAF"/>
    <w:rsid w:val="009F5C20"/>
    <w:rsid w:val="009F6463"/>
    <w:rsid w:val="009F659F"/>
    <w:rsid w:val="009F7C1C"/>
    <w:rsid w:val="009F7C85"/>
    <w:rsid w:val="00A00C9F"/>
    <w:rsid w:val="00A034ED"/>
    <w:rsid w:val="00A034F4"/>
    <w:rsid w:val="00A03C95"/>
    <w:rsid w:val="00A056B0"/>
    <w:rsid w:val="00A070AD"/>
    <w:rsid w:val="00A074A8"/>
    <w:rsid w:val="00A10D33"/>
    <w:rsid w:val="00A11650"/>
    <w:rsid w:val="00A11A86"/>
    <w:rsid w:val="00A1238B"/>
    <w:rsid w:val="00A1252D"/>
    <w:rsid w:val="00A127C7"/>
    <w:rsid w:val="00A14981"/>
    <w:rsid w:val="00A14BC8"/>
    <w:rsid w:val="00A15159"/>
    <w:rsid w:val="00A154C2"/>
    <w:rsid w:val="00A165D7"/>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AD2"/>
    <w:rsid w:val="00A31E5E"/>
    <w:rsid w:val="00A33F61"/>
    <w:rsid w:val="00A342CD"/>
    <w:rsid w:val="00A34D94"/>
    <w:rsid w:val="00A35B01"/>
    <w:rsid w:val="00A3659F"/>
    <w:rsid w:val="00A36CCE"/>
    <w:rsid w:val="00A36DB7"/>
    <w:rsid w:val="00A37114"/>
    <w:rsid w:val="00A3721F"/>
    <w:rsid w:val="00A3735D"/>
    <w:rsid w:val="00A3762B"/>
    <w:rsid w:val="00A37631"/>
    <w:rsid w:val="00A403EE"/>
    <w:rsid w:val="00A409AF"/>
    <w:rsid w:val="00A41393"/>
    <w:rsid w:val="00A437CC"/>
    <w:rsid w:val="00A439F9"/>
    <w:rsid w:val="00A43D23"/>
    <w:rsid w:val="00A4678E"/>
    <w:rsid w:val="00A477F9"/>
    <w:rsid w:val="00A47F73"/>
    <w:rsid w:val="00A5058A"/>
    <w:rsid w:val="00A50630"/>
    <w:rsid w:val="00A507BE"/>
    <w:rsid w:val="00A50B8B"/>
    <w:rsid w:val="00A51EFD"/>
    <w:rsid w:val="00A52151"/>
    <w:rsid w:val="00A533ED"/>
    <w:rsid w:val="00A54ED6"/>
    <w:rsid w:val="00A55308"/>
    <w:rsid w:val="00A55484"/>
    <w:rsid w:val="00A56BAE"/>
    <w:rsid w:val="00A56E6A"/>
    <w:rsid w:val="00A57114"/>
    <w:rsid w:val="00A60F12"/>
    <w:rsid w:val="00A61C0A"/>
    <w:rsid w:val="00A61F7C"/>
    <w:rsid w:val="00A6239A"/>
    <w:rsid w:val="00A6548F"/>
    <w:rsid w:val="00A665DE"/>
    <w:rsid w:val="00A6735A"/>
    <w:rsid w:val="00A67A59"/>
    <w:rsid w:val="00A703C3"/>
    <w:rsid w:val="00A709A5"/>
    <w:rsid w:val="00A709E7"/>
    <w:rsid w:val="00A70EF0"/>
    <w:rsid w:val="00A70F32"/>
    <w:rsid w:val="00A71AA9"/>
    <w:rsid w:val="00A71C8D"/>
    <w:rsid w:val="00A71DDE"/>
    <w:rsid w:val="00A72412"/>
    <w:rsid w:val="00A726DB"/>
    <w:rsid w:val="00A72AB1"/>
    <w:rsid w:val="00A732C2"/>
    <w:rsid w:val="00A745A4"/>
    <w:rsid w:val="00A745EA"/>
    <w:rsid w:val="00A74AAD"/>
    <w:rsid w:val="00A74C0B"/>
    <w:rsid w:val="00A7618B"/>
    <w:rsid w:val="00A76849"/>
    <w:rsid w:val="00A76E31"/>
    <w:rsid w:val="00A771BB"/>
    <w:rsid w:val="00A77417"/>
    <w:rsid w:val="00A77589"/>
    <w:rsid w:val="00A779B0"/>
    <w:rsid w:val="00A80261"/>
    <w:rsid w:val="00A811E9"/>
    <w:rsid w:val="00A816C9"/>
    <w:rsid w:val="00A819BD"/>
    <w:rsid w:val="00A81A53"/>
    <w:rsid w:val="00A82CC8"/>
    <w:rsid w:val="00A8388E"/>
    <w:rsid w:val="00A842AB"/>
    <w:rsid w:val="00A84D29"/>
    <w:rsid w:val="00A854C1"/>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8DF"/>
    <w:rsid w:val="00AA19D1"/>
    <w:rsid w:val="00AA1DCA"/>
    <w:rsid w:val="00AA2711"/>
    <w:rsid w:val="00AA33BD"/>
    <w:rsid w:val="00AA46C6"/>
    <w:rsid w:val="00AA6266"/>
    <w:rsid w:val="00AA628C"/>
    <w:rsid w:val="00AA641A"/>
    <w:rsid w:val="00AA68D2"/>
    <w:rsid w:val="00AB0259"/>
    <w:rsid w:val="00AB192D"/>
    <w:rsid w:val="00AB1D03"/>
    <w:rsid w:val="00AB2C04"/>
    <w:rsid w:val="00AB3367"/>
    <w:rsid w:val="00AB3CC3"/>
    <w:rsid w:val="00AB42E1"/>
    <w:rsid w:val="00AB4484"/>
    <w:rsid w:val="00AB4802"/>
    <w:rsid w:val="00AB7F3E"/>
    <w:rsid w:val="00AC0A40"/>
    <w:rsid w:val="00AC0BF6"/>
    <w:rsid w:val="00AC267B"/>
    <w:rsid w:val="00AC5728"/>
    <w:rsid w:val="00AC5E60"/>
    <w:rsid w:val="00AC6B31"/>
    <w:rsid w:val="00AC72E2"/>
    <w:rsid w:val="00AD03BF"/>
    <w:rsid w:val="00AD1261"/>
    <w:rsid w:val="00AD145B"/>
    <w:rsid w:val="00AD22C3"/>
    <w:rsid w:val="00AD28DC"/>
    <w:rsid w:val="00AD3B96"/>
    <w:rsid w:val="00AD44F9"/>
    <w:rsid w:val="00AD4AD2"/>
    <w:rsid w:val="00AD4D38"/>
    <w:rsid w:val="00AD5251"/>
    <w:rsid w:val="00AD566A"/>
    <w:rsid w:val="00AD6884"/>
    <w:rsid w:val="00AD7090"/>
    <w:rsid w:val="00AD773A"/>
    <w:rsid w:val="00AD7CB4"/>
    <w:rsid w:val="00AD7E3B"/>
    <w:rsid w:val="00AE2C4B"/>
    <w:rsid w:val="00AE389D"/>
    <w:rsid w:val="00AE5FBF"/>
    <w:rsid w:val="00AE660E"/>
    <w:rsid w:val="00AE79B6"/>
    <w:rsid w:val="00AF0E91"/>
    <w:rsid w:val="00AF15A7"/>
    <w:rsid w:val="00AF2120"/>
    <w:rsid w:val="00AF2EB3"/>
    <w:rsid w:val="00AF30B5"/>
    <w:rsid w:val="00AF4D1D"/>
    <w:rsid w:val="00AF60EB"/>
    <w:rsid w:val="00AF6BA8"/>
    <w:rsid w:val="00AF6F50"/>
    <w:rsid w:val="00B0051C"/>
    <w:rsid w:val="00B007DD"/>
    <w:rsid w:val="00B00CEA"/>
    <w:rsid w:val="00B00DB9"/>
    <w:rsid w:val="00B013C8"/>
    <w:rsid w:val="00B02010"/>
    <w:rsid w:val="00B026E0"/>
    <w:rsid w:val="00B02894"/>
    <w:rsid w:val="00B03771"/>
    <w:rsid w:val="00B03F7A"/>
    <w:rsid w:val="00B045FA"/>
    <w:rsid w:val="00B049A5"/>
    <w:rsid w:val="00B04BF0"/>
    <w:rsid w:val="00B05824"/>
    <w:rsid w:val="00B05AF5"/>
    <w:rsid w:val="00B064BB"/>
    <w:rsid w:val="00B06B1B"/>
    <w:rsid w:val="00B12197"/>
    <w:rsid w:val="00B13767"/>
    <w:rsid w:val="00B14A1F"/>
    <w:rsid w:val="00B162AD"/>
    <w:rsid w:val="00B16842"/>
    <w:rsid w:val="00B175EB"/>
    <w:rsid w:val="00B175FE"/>
    <w:rsid w:val="00B17F61"/>
    <w:rsid w:val="00B20AD5"/>
    <w:rsid w:val="00B21EEF"/>
    <w:rsid w:val="00B2282B"/>
    <w:rsid w:val="00B24B6C"/>
    <w:rsid w:val="00B25CA0"/>
    <w:rsid w:val="00B26083"/>
    <w:rsid w:val="00B264E3"/>
    <w:rsid w:val="00B269DA"/>
    <w:rsid w:val="00B27D6F"/>
    <w:rsid w:val="00B306BB"/>
    <w:rsid w:val="00B30EF8"/>
    <w:rsid w:val="00B30FA3"/>
    <w:rsid w:val="00B3278C"/>
    <w:rsid w:val="00B331AF"/>
    <w:rsid w:val="00B37265"/>
    <w:rsid w:val="00B400FF"/>
    <w:rsid w:val="00B40277"/>
    <w:rsid w:val="00B404B7"/>
    <w:rsid w:val="00B40C3C"/>
    <w:rsid w:val="00B41034"/>
    <w:rsid w:val="00B411E2"/>
    <w:rsid w:val="00B42228"/>
    <w:rsid w:val="00B42280"/>
    <w:rsid w:val="00B4349B"/>
    <w:rsid w:val="00B44561"/>
    <w:rsid w:val="00B445CA"/>
    <w:rsid w:val="00B45195"/>
    <w:rsid w:val="00B45BAC"/>
    <w:rsid w:val="00B46D78"/>
    <w:rsid w:val="00B47193"/>
    <w:rsid w:val="00B471CD"/>
    <w:rsid w:val="00B47E5D"/>
    <w:rsid w:val="00B50143"/>
    <w:rsid w:val="00B50FC9"/>
    <w:rsid w:val="00B51F9B"/>
    <w:rsid w:val="00B5308E"/>
    <w:rsid w:val="00B535AA"/>
    <w:rsid w:val="00B53667"/>
    <w:rsid w:val="00B55E38"/>
    <w:rsid w:val="00B5666A"/>
    <w:rsid w:val="00B5682B"/>
    <w:rsid w:val="00B56E48"/>
    <w:rsid w:val="00B609DE"/>
    <w:rsid w:val="00B60C93"/>
    <w:rsid w:val="00B6210E"/>
    <w:rsid w:val="00B63E4F"/>
    <w:rsid w:val="00B66A17"/>
    <w:rsid w:val="00B66BA8"/>
    <w:rsid w:val="00B66C05"/>
    <w:rsid w:val="00B673D6"/>
    <w:rsid w:val="00B67495"/>
    <w:rsid w:val="00B70012"/>
    <w:rsid w:val="00B71D92"/>
    <w:rsid w:val="00B722B3"/>
    <w:rsid w:val="00B72D3B"/>
    <w:rsid w:val="00B73495"/>
    <w:rsid w:val="00B73F6E"/>
    <w:rsid w:val="00B76FBA"/>
    <w:rsid w:val="00B81184"/>
    <w:rsid w:val="00B82D95"/>
    <w:rsid w:val="00B84EB7"/>
    <w:rsid w:val="00B84F5F"/>
    <w:rsid w:val="00B86CB6"/>
    <w:rsid w:val="00B86CE4"/>
    <w:rsid w:val="00B87E0A"/>
    <w:rsid w:val="00B90351"/>
    <w:rsid w:val="00B90940"/>
    <w:rsid w:val="00B90A10"/>
    <w:rsid w:val="00B91FE1"/>
    <w:rsid w:val="00B922E1"/>
    <w:rsid w:val="00B93406"/>
    <w:rsid w:val="00B949AA"/>
    <w:rsid w:val="00B950E9"/>
    <w:rsid w:val="00B95EC1"/>
    <w:rsid w:val="00B967C6"/>
    <w:rsid w:val="00B97446"/>
    <w:rsid w:val="00B976B6"/>
    <w:rsid w:val="00B97A76"/>
    <w:rsid w:val="00BA1967"/>
    <w:rsid w:val="00BA2A66"/>
    <w:rsid w:val="00BA380A"/>
    <w:rsid w:val="00BA3FF0"/>
    <w:rsid w:val="00BA61DB"/>
    <w:rsid w:val="00BB0150"/>
    <w:rsid w:val="00BB1278"/>
    <w:rsid w:val="00BB2B88"/>
    <w:rsid w:val="00BB30EA"/>
    <w:rsid w:val="00BB324C"/>
    <w:rsid w:val="00BB3666"/>
    <w:rsid w:val="00BB3C5A"/>
    <w:rsid w:val="00BB4D70"/>
    <w:rsid w:val="00BB628E"/>
    <w:rsid w:val="00BB6D3E"/>
    <w:rsid w:val="00BC009A"/>
    <w:rsid w:val="00BC38CE"/>
    <w:rsid w:val="00BC3BA3"/>
    <w:rsid w:val="00BC3E75"/>
    <w:rsid w:val="00BC4C3A"/>
    <w:rsid w:val="00BC53B6"/>
    <w:rsid w:val="00BC719C"/>
    <w:rsid w:val="00BD0375"/>
    <w:rsid w:val="00BD03D0"/>
    <w:rsid w:val="00BD1114"/>
    <w:rsid w:val="00BD1D33"/>
    <w:rsid w:val="00BD2EFA"/>
    <w:rsid w:val="00BD31DB"/>
    <w:rsid w:val="00BD41B7"/>
    <w:rsid w:val="00BD4334"/>
    <w:rsid w:val="00BD452C"/>
    <w:rsid w:val="00BD45E6"/>
    <w:rsid w:val="00BD546A"/>
    <w:rsid w:val="00BD56B2"/>
    <w:rsid w:val="00BE1948"/>
    <w:rsid w:val="00BE22B4"/>
    <w:rsid w:val="00BE246C"/>
    <w:rsid w:val="00BE4BFA"/>
    <w:rsid w:val="00BE5052"/>
    <w:rsid w:val="00BE64DE"/>
    <w:rsid w:val="00BE6A05"/>
    <w:rsid w:val="00BE6AE3"/>
    <w:rsid w:val="00BE6B66"/>
    <w:rsid w:val="00BE71A3"/>
    <w:rsid w:val="00BE7638"/>
    <w:rsid w:val="00BF0729"/>
    <w:rsid w:val="00BF26AB"/>
    <w:rsid w:val="00BF2F3C"/>
    <w:rsid w:val="00BF3563"/>
    <w:rsid w:val="00BF46A6"/>
    <w:rsid w:val="00BF5983"/>
    <w:rsid w:val="00C00321"/>
    <w:rsid w:val="00C004E0"/>
    <w:rsid w:val="00C0113C"/>
    <w:rsid w:val="00C0195B"/>
    <w:rsid w:val="00C01DD6"/>
    <w:rsid w:val="00C02D3C"/>
    <w:rsid w:val="00C04DD2"/>
    <w:rsid w:val="00C06103"/>
    <w:rsid w:val="00C06F01"/>
    <w:rsid w:val="00C07771"/>
    <w:rsid w:val="00C1018B"/>
    <w:rsid w:val="00C113C3"/>
    <w:rsid w:val="00C1193E"/>
    <w:rsid w:val="00C12765"/>
    <w:rsid w:val="00C129D5"/>
    <w:rsid w:val="00C12CD9"/>
    <w:rsid w:val="00C13306"/>
    <w:rsid w:val="00C14C7A"/>
    <w:rsid w:val="00C160F1"/>
    <w:rsid w:val="00C17313"/>
    <w:rsid w:val="00C17353"/>
    <w:rsid w:val="00C20B12"/>
    <w:rsid w:val="00C2160D"/>
    <w:rsid w:val="00C21612"/>
    <w:rsid w:val="00C226CA"/>
    <w:rsid w:val="00C2446F"/>
    <w:rsid w:val="00C24BFF"/>
    <w:rsid w:val="00C2597F"/>
    <w:rsid w:val="00C27D3A"/>
    <w:rsid w:val="00C30024"/>
    <w:rsid w:val="00C30F18"/>
    <w:rsid w:val="00C316A3"/>
    <w:rsid w:val="00C31F2B"/>
    <w:rsid w:val="00C328B0"/>
    <w:rsid w:val="00C33B65"/>
    <w:rsid w:val="00C341E5"/>
    <w:rsid w:val="00C34973"/>
    <w:rsid w:val="00C3508D"/>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4085"/>
    <w:rsid w:val="00C5489A"/>
    <w:rsid w:val="00C5672A"/>
    <w:rsid w:val="00C56A1A"/>
    <w:rsid w:val="00C5717B"/>
    <w:rsid w:val="00C57483"/>
    <w:rsid w:val="00C57766"/>
    <w:rsid w:val="00C6027B"/>
    <w:rsid w:val="00C6059F"/>
    <w:rsid w:val="00C62577"/>
    <w:rsid w:val="00C64B11"/>
    <w:rsid w:val="00C64C17"/>
    <w:rsid w:val="00C652F9"/>
    <w:rsid w:val="00C654FE"/>
    <w:rsid w:val="00C65BE5"/>
    <w:rsid w:val="00C66841"/>
    <w:rsid w:val="00C70238"/>
    <w:rsid w:val="00C708CE"/>
    <w:rsid w:val="00C70DC9"/>
    <w:rsid w:val="00C719C8"/>
    <w:rsid w:val="00C71CAC"/>
    <w:rsid w:val="00C7222E"/>
    <w:rsid w:val="00C73107"/>
    <w:rsid w:val="00C73DF2"/>
    <w:rsid w:val="00C750D4"/>
    <w:rsid w:val="00C76D84"/>
    <w:rsid w:val="00C773C6"/>
    <w:rsid w:val="00C774A3"/>
    <w:rsid w:val="00C80AE3"/>
    <w:rsid w:val="00C82707"/>
    <w:rsid w:val="00C828CE"/>
    <w:rsid w:val="00C837C4"/>
    <w:rsid w:val="00C843C8"/>
    <w:rsid w:val="00C84F81"/>
    <w:rsid w:val="00C857A2"/>
    <w:rsid w:val="00C87D32"/>
    <w:rsid w:val="00C901A1"/>
    <w:rsid w:val="00C908A0"/>
    <w:rsid w:val="00C92644"/>
    <w:rsid w:val="00C93A84"/>
    <w:rsid w:val="00C94BA1"/>
    <w:rsid w:val="00C952CB"/>
    <w:rsid w:val="00C963D4"/>
    <w:rsid w:val="00C973FA"/>
    <w:rsid w:val="00CA24DB"/>
    <w:rsid w:val="00CA39EE"/>
    <w:rsid w:val="00CA6164"/>
    <w:rsid w:val="00CA6E41"/>
    <w:rsid w:val="00CA7D00"/>
    <w:rsid w:val="00CA7E3F"/>
    <w:rsid w:val="00CB1BD1"/>
    <w:rsid w:val="00CB3430"/>
    <w:rsid w:val="00CB40B9"/>
    <w:rsid w:val="00CB45AE"/>
    <w:rsid w:val="00CB47AF"/>
    <w:rsid w:val="00CB57E6"/>
    <w:rsid w:val="00CB60FE"/>
    <w:rsid w:val="00CB7E95"/>
    <w:rsid w:val="00CC1173"/>
    <w:rsid w:val="00CC14DD"/>
    <w:rsid w:val="00CC1F69"/>
    <w:rsid w:val="00CC206C"/>
    <w:rsid w:val="00CC5305"/>
    <w:rsid w:val="00CC5CFC"/>
    <w:rsid w:val="00CC7D60"/>
    <w:rsid w:val="00CD074E"/>
    <w:rsid w:val="00CD0A85"/>
    <w:rsid w:val="00CD2180"/>
    <w:rsid w:val="00CD2DF4"/>
    <w:rsid w:val="00CD443B"/>
    <w:rsid w:val="00CD476F"/>
    <w:rsid w:val="00CD53FA"/>
    <w:rsid w:val="00CD5BCD"/>
    <w:rsid w:val="00CD6B1F"/>
    <w:rsid w:val="00CD7C28"/>
    <w:rsid w:val="00CE03DC"/>
    <w:rsid w:val="00CE10AC"/>
    <w:rsid w:val="00CE1A21"/>
    <w:rsid w:val="00CE26CE"/>
    <w:rsid w:val="00CE3C54"/>
    <w:rsid w:val="00CE502A"/>
    <w:rsid w:val="00CE58D5"/>
    <w:rsid w:val="00CE60DC"/>
    <w:rsid w:val="00CE60F6"/>
    <w:rsid w:val="00CE61F0"/>
    <w:rsid w:val="00CE64E0"/>
    <w:rsid w:val="00CE7CF9"/>
    <w:rsid w:val="00CF0C31"/>
    <w:rsid w:val="00CF0C35"/>
    <w:rsid w:val="00CF1D53"/>
    <w:rsid w:val="00CF1E89"/>
    <w:rsid w:val="00CF4B51"/>
    <w:rsid w:val="00CF5486"/>
    <w:rsid w:val="00CF66AE"/>
    <w:rsid w:val="00CF734D"/>
    <w:rsid w:val="00CF7B7E"/>
    <w:rsid w:val="00D01CC8"/>
    <w:rsid w:val="00D028F8"/>
    <w:rsid w:val="00D0441C"/>
    <w:rsid w:val="00D056DE"/>
    <w:rsid w:val="00D05700"/>
    <w:rsid w:val="00D108EB"/>
    <w:rsid w:val="00D10BA3"/>
    <w:rsid w:val="00D10E4C"/>
    <w:rsid w:val="00D113AF"/>
    <w:rsid w:val="00D11D91"/>
    <w:rsid w:val="00D1201C"/>
    <w:rsid w:val="00D12425"/>
    <w:rsid w:val="00D12807"/>
    <w:rsid w:val="00D12F81"/>
    <w:rsid w:val="00D14458"/>
    <w:rsid w:val="00D14C59"/>
    <w:rsid w:val="00D15C91"/>
    <w:rsid w:val="00D15ED8"/>
    <w:rsid w:val="00D17485"/>
    <w:rsid w:val="00D17B07"/>
    <w:rsid w:val="00D204B8"/>
    <w:rsid w:val="00D20EC0"/>
    <w:rsid w:val="00D21564"/>
    <w:rsid w:val="00D21874"/>
    <w:rsid w:val="00D22060"/>
    <w:rsid w:val="00D22401"/>
    <w:rsid w:val="00D24107"/>
    <w:rsid w:val="00D2418D"/>
    <w:rsid w:val="00D25F78"/>
    <w:rsid w:val="00D26644"/>
    <w:rsid w:val="00D26B69"/>
    <w:rsid w:val="00D27B2F"/>
    <w:rsid w:val="00D27B47"/>
    <w:rsid w:val="00D27CB4"/>
    <w:rsid w:val="00D27D38"/>
    <w:rsid w:val="00D33178"/>
    <w:rsid w:val="00D33BFA"/>
    <w:rsid w:val="00D35586"/>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6DF"/>
    <w:rsid w:val="00D70867"/>
    <w:rsid w:val="00D70F2C"/>
    <w:rsid w:val="00D71251"/>
    <w:rsid w:val="00D71645"/>
    <w:rsid w:val="00D71976"/>
    <w:rsid w:val="00D71D3D"/>
    <w:rsid w:val="00D72260"/>
    <w:rsid w:val="00D73359"/>
    <w:rsid w:val="00D73957"/>
    <w:rsid w:val="00D739A4"/>
    <w:rsid w:val="00D755D2"/>
    <w:rsid w:val="00D762FF"/>
    <w:rsid w:val="00D76BEE"/>
    <w:rsid w:val="00D76E91"/>
    <w:rsid w:val="00D772C6"/>
    <w:rsid w:val="00D81B5C"/>
    <w:rsid w:val="00D8253A"/>
    <w:rsid w:val="00D82732"/>
    <w:rsid w:val="00D82889"/>
    <w:rsid w:val="00D82D84"/>
    <w:rsid w:val="00D8337F"/>
    <w:rsid w:val="00D83467"/>
    <w:rsid w:val="00D8483F"/>
    <w:rsid w:val="00D85B73"/>
    <w:rsid w:val="00D85B74"/>
    <w:rsid w:val="00D8690C"/>
    <w:rsid w:val="00D86F93"/>
    <w:rsid w:val="00D876B1"/>
    <w:rsid w:val="00D902AA"/>
    <w:rsid w:val="00D9126D"/>
    <w:rsid w:val="00D918DD"/>
    <w:rsid w:val="00D9308A"/>
    <w:rsid w:val="00D942FE"/>
    <w:rsid w:val="00D95195"/>
    <w:rsid w:val="00D95314"/>
    <w:rsid w:val="00D96309"/>
    <w:rsid w:val="00D96C73"/>
    <w:rsid w:val="00D96D52"/>
    <w:rsid w:val="00DA0F16"/>
    <w:rsid w:val="00DA0F26"/>
    <w:rsid w:val="00DA1306"/>
    <w:rsid w:val="00DA1AD1"/>
    <w:rsid w:val="00DA4791"/>
    <w:rsid w:val="00DA4CF3"/>
    <w:rsid w:val="00DA5A67"/>
    <w:rsid w:val="00DA705E"/>
    <w:rsid w:val="00DA73E5"/>
    <w:rsid w:val="00DA7789"/>
    <w:rsid w:val="00DB0098"/>
    <w:rsid w:val="00DB1F57"/>
    <w:rsid w:val="00DB2CAA"/>
    <w:rsid w:val="00DB3452"/>
    <w:rsid w:val="00DB3DAA"/>
    <w:rsid w:val="00DB484F"/>
    <w:rsid w:val="00DB4A65"/>
    <w:rsid w:val="00DB4F9B"/>
    <w:rsid w:val="00DB51EE"/>
    <w:rsid w:val="00DB7D7E"/>
    <w:rsid w:val="00DC04D3"/>
    <w:rsid w:val="00DC07A7"/>
    <w:rsid w:val="00DC0FDC"/>
    <w:rsid w:val="00DC282D"/>
    <w:rsid w:val="00DC2CF4"/>
    <w:rsid w:val="00DC48A2"/>
    <w:rsid w:val="00DC5AFC"/>
    <w:rsid w:val="00DC6886"/>
    <w:rsid w:val="00DC6A90"/>
    <w:rsid w:val="00DC7E9C"/>
    <w:rsid w:val="00DD0F34"/>
    <w:rsid w:val="00DD1001"/>
    <w:rsid w:val="00DD2C47"/>
    <w:rsid w:val="00DD36BB"/>
    <w:rsid w:val="00DD545F"/>
    <w:rsid w:val="00DD5E69"/>
    <w:rsid w:val="00DD604E"/>
    <w:rsid w:val="00DD6B94"/>
    <w:rsid w:val="00DE03D0"/>
    <w:rsid w:val="00DE1754"/>
    <w:rsid w:val="00DE4046"/>
    <w:rsid w:val="00DE5BAF"/>
    <w:rsid w:val="00DE5D1F"/>
    <w:rsid w:val="00DE602D"/>
    <w:rsid w:val="00DE6DD9"/>
    <w:rsid w:val="00DE7671"/>
    <w:rsid w:val="00DE76A6"/>
    <w:rsid w:val="00DE7D1C"/>
    <w:rsid w:val="00DF1CCD"/>
    <w:rsid w:val="00DF1FF4"/>
    <w:rsid w:val="00DF3489"/>
    <w:rsid w:val="00DF36A1"/>
    <w:rsid w:val="00DF4539"/>
    <w:rsid w:val="00DF4E31"/>
    <w:rsid w:val="00DF4F43"/>
    <w:rsid w:val="00DF5783"/>
    <w:rsid w:val="00E0067D"/>
    <w:rsid w:val="00E009A0"/>
    <w:rsid w:val="00E0155C"/>
    <w:rsid w:val="00E0169D"/>
    <w:rsid w:val="00E01994"/>
    <w:rsid w:val="00E040E2"/>
    <w:rsid w:val="00E0436B"/>
    <w:rsid w:val="00E04DAE"/>
    <w:rsid w:val="00E04E6B"/>
    <w:rsid w:val="00E10321"/>
    <w:rsid w:val="00E1039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045"/>
    <w:rsid w:val="00E31572"/>
    <w:rsid w:val="00E3212E"/>
    <w:rsid w:val="00E32215"/>
    <w:rsid w:val="00E324B5"/>
    <w:rsid w:val="00E33F8A"/>
    <w:rsid w:val="00E345EC"/>
    <w:rsid w:val="00E350A7"/>
    <w:rsid w:val="00E3731C"/>
    <w:rsid w:val="00E3762C"/>
    <w:rsid w:val="00E40009"/>
    <w:rsid w:val="00E40331"/>
    <w:rsid w:val="00E40AB9"/>
    <w:rsid w:val="00E42DBA"/>
    <w:rsid w:val="00E431E5"/>
    <w:rsid w:val="00E454A3"/>
    <w:rsid w:val="00E4564D"/>
    <w:rsid w:val="00E464E0"/>
    <w:rsid w:val="00E467D4"/>
    <w:rsid w:val="00E473A4"/>
    <w:rsid w:val="00E478CE"/>
    <w:rsid w:val="00E542EB"/>
    <w:rsid w:val="00E545E6"/>
    <w:rsid w:val="00E56BA0"/>
    <w:rsid w:val="00E5717C"/>
    <w:rsid w:val="00E602E3"/>
    <w:rsid w:val="00E609D8"/>
    <w:rsid w:val="00E60A92"/>
    <w:rsid w:val="00E62AEA"/>
    <w:rsid w:val="00E63CD2"/>
    <w:rsid w:val="00E6413C"/>
    <w:rsid w:val="00E6524F"/>
    <w:rsid w:val="00E655A6"/>
    <w:rsid w:val="00E675BF"/>
    <w:rsid w:val="00E67BD3"/>
    <w:rsid w:val="00E70431"/>
    <w:rsid w:val="00E70C2F"/>
    <w:rsid w:val="00E70C3E"/>
    <w:rsid w:val="00E71043"/>
    <w:rsid w:val="00E71539"/>
    <w:rsid w:val="00E71BCA"/>
    <w:rsid w:val="00E71D2B"/>
    <w:rsid w:val="00E71DEB"/>
    <w:rsid w:val="00E72CF6"/>
    <w:rsid w:val="00E7396C"/>
    <w:rsid w:val="00E74964"/>
    <w:rsid w:val="00E74FA6"/>
    <w:rsid w:val="00E754C0"/>
    <w:rsid w:val="00E7670A"/>
    <w:rsid w:val="00E76907"/>
    <w:rsid w:val="00E76D2B"/>
    <w:rsid w:val="00E809AA"/>
    <w:rsid w:val="00E80C93"/>
    <w:rsid w:val="00E81890"/>
    <w:rsid w:val="00E81CFF"/>
    <w:rsid w:val="00E82308"/>
    <w:rsid w:val="00E823EB"/>
    <w:rsid w:val="00E829F8"/>
    <w:rsid w:val="00E8398D"/>
    <w:rsid w:val="00E8548B"/>
    <w:rsid w:val="00E85AF4"/>
    <w:rsid w:val="00E90B8A"/>
    <w:rsid w:val="00E919A6"/>
    <w:rsid w:val="00E93727"/>
    <w:rsid w:val="00E94114"/>
    <w:rsid w:val="00E94183"/>
    <w:rsid w:val="00E941EB"/>
    <w:rsid w:val="00E947A2"/>
    <w:rsid w:val="00E94F7C"/>
    <w:rsid w:val="00E95D38"/>
    <w:rsid w:val="00EA05EE"/>
    <w:rsid w:val="00EA0A01"/>
    <w:rsid w:val="00EA1562"/>
    <w:rsid w:val="00EA1738"/>
    <w:rsid w:val="00EA1C30"/>
    <w:rsid w:val="00EA393C"/>
    <w:rsid w:val="00EA3BAF"/>
    <w:rsid w:val="00EA3C1C"/>
    <w:rsid w:val="00EA4486"/>
    <w:rsid w:val="00EA565B"/>
    <w:rsid w:val="00EA5861"/>
    <w:rsid w:val="00EA78A9"/>
    <w:rsid w:val="00EB0FF2"/>
    <w:rsid w:val="00EB1E46"/>
    <w:rsid w:val="00EB2067"/>
    <w:rsid w:val="00EB3262"/>
    <w:rsid w:val="00EB3D7D"/>
    <w:rsid w:val="00EB6846"/>
    <w:rsid w:val="00EC0944"/>
    <w:rsid w:val="00EC18F8"/>
    <w:rsid w:val="00EC2AF8"/>
    <w:rsid w:val="00EC2FBA"/>
    <w:rsid w:val="00EC3152"/>
    <w:rsid w:val="00EC3946"/>
    <w:rsid w:val="00EC3ACA"/>
    <w:rsid w:val="00EC4DA6"/>
    <w:rsid w:val="00EC6439"/>
    <w:rsid w:val="00EC67B4"/>
    <w:rsid w:val="00EC6A05"/>
    <w:rsid w:val="00EC6D9B"/>
    <w:rsid w:val="00EC7049"/>
    <w:rsid w:val="00ED0B78"/>
    <w:rsid w:val="00ED1AD7"/>
    <w:rsid w:val="00ED4C23"/>
    <w:rsid w:val="00ED582B"/>
    <w:rsid w:val="00EE18EC"/>
    <w:rsid w:val="00EE2383"/>
    <w:rsid w:val="00EE3232"/>
    <w:rsid w:val="00EE4CC6"/>
    <w:rsid w:val="00EE592E"/>
    <w:rsid w:val="00EF0A90"/>
    <w:rsid w:val="00EF2A22"/>
    <w:rsid w:val="00EF2BAF"/>
    <w:rsid w:val="00EF35A6"/>
    <w:rsid w:val="00EF3844"/>
    <w:rsid w:val="00EF4DE4"/>
    <w:rsid w:val="00EF5006"/>
    <w:rsid w:val="00EF5885"/>
    <w:rsid w:val="00F013D7"/>
    <w:rsid w:val="00F01652"/>
    <w:rsid w:val="00F02AD5"/>
    <w:rsid w:val="00F0331A"/>
    <w:rsid w:val="00F03E0E"/>
    <w:rsid w:val="00F0400E"/>
    <w:rsid w:val="00F0464D"/>
    <w:rsid w:val="00F058C9"/>
    <w:rsid w:val="00F05ABF"/>
    <w:rsid w:val="00F05D77"/>
    <w:rsid w:val="00F05DE5"/>
    <w:rsid w:val="00F105E0"/>
    <w:rsid w:val="00F1099D"/>
    <w:rsid w:val="00F10D15"/>
    <w:rsid w:val="00F11D79"/>
    <w:rsid w:val="00F12D26"/>
    <w:rsid w:val="00F13593"/>
    <w:rsid w:val="00F150AA"/>
    <w:rsid w:val="00F1557B"/>
    <w:rsid w:val="00F15659"/>
    <w:rsid w:val="00F15825"/>
    <w:rsid w:val="00F15D83"/>
    <w:rsid w:val="00F15E12"/>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71"/>
    <w:rsid w:val="00F37BE2"/>
    <w:rsid w:val="00F4154F"/>
    <w:rsid w:val="00F41E46"/>
    <w:rsid w:val="00F438BD"/>
    <w:rsid w:val="00F44659"/>
    <w:rsid w:val="00F44705"/>
    <w:rsid w:val="00F44C1D"/>
    <w:rsid w:val="00F45067"/>
    <w:rsid w:val="00F4607B"/>
    <w:rsid w:val="00F514A7"/>
    <w:rsid w:val="00F51DE6"/>
    <w:rsid w:val="00F52D6E"/>
    <w:rsid w:val="00F531F9"/>
    <w:rsid w:val="00F53CB8"/>
    <w:rsid w:val="00F556F5"/>
    <w:rsid w:val="00F57264"/>
    <w:rsid w:val="00F61B73"/>
    <w:rsid w:val="00F63B0E"/>
    <w:rsid w:val="00F642B3"/>
    <w:rsid w:val="00F6510D"/>
    <w:rsid w:val="00F6583C"/>
    <w:rsid w:val="00F66A45"/>
    <w:rsid w:val="00F66B71"/>
    <w:rsid w:val="00F66B76"/>
    <w:rsid w:val="00F66B8D"/>
    <w:rsid w:val="00F7268E"/>
    <w:rsid w:val="00F73C8D"/>
    <w:rsid w:val="00F74828"/>
    <w:rsid w:val="00F74FAA"/>
    <w:rsid w:val="00F75F8E"/>
    <w:rsid w:val="00F7604F"/>
    <w:rsid w:val="00F76B3E"/>
    <w:rsid w:val="00F76FDB"/>
    <w:rsid w:val="00F771DC"/>
    <w:rsid w:val="00F808B7"/>
    <w:rsid w:val="00F80FD5"/>
    <w:rsid w:val="00F81D12"/>
    <w:rsid w:val="00F8356B"/>
    <w:rsid w:val="00F836CF"/>
    <w:rsid w:val="00F84403"/>
    <w:rsid w:val="00F84EF6"/>
    <w:rsid w:val="00F85068"/>
    <w:rsid w:val="00F85B72"/>
    <w:rsid w:val="00F86156"/>
    <w:rsid w:val="00F87622"/>
    <w:rsid w:val="00F87A4A"/>
    <w:rsid w:val="00F93112"/>
    <w:rsid w:val="00F93F46"/>
    <w:rsid w:val="00F93FBB"/>
    <w:rsid w:val="00F96762"/>
    <w:rsid w:val="00F9699D"/>
    <w:rsid w:val="00F9726E"/>
    <w:rsid w:val="00F97E4F"/>
    <w:rsid w:val="00F97F42"/>
    <w:rsid w:val="00FA01A9"/>
    <w:rsid w:val="00FA1492"/>
    <w:rsid w:val="00FA264F"/>
    <w:rsid w:val="00FA2F41"/>
    <w:rsid w:val="00FA365C"/>
    <w:rsid w:val="00FA4CB1"/>
    <w:rsid w:val="00FA5436"/>
    <w:rsid w:val="00FA5902"/>
    <w:rsid w:val="00FA6EC0"/>
    <w:rsid w:val="00FA7CE8"/>
    <w:rsid w:val="00FB2344"/>
    <w:rsid w:val="00FB3069"/>
    <w:rsid w:val="00FB34FB"/>
    <w:rsid w:val="00FB3FDB"/>
    <w:rsid w:val="00FB4357"/>
    <w:rsid w:val="00FB4874"/>
    <w:rsid w:val="00FB488A"/>
    <w:rsid w:val="00FB4DA2"/>
    <w:rsid w:val="00FB5467"/>
    <w:rsid w:val="00FB78C9"/>
    <w:rsid w:val="00FB7B3B"/>
    <w:rsid w:val="00FC0D60"/>
    <w:rsid w:val="00FC1B5B"/>
    <w:rsid w:val="00FC1C54"/>
    <w:rsid w:val="00FC43B2"/>
    <w:rsid w:val="00FC4837"/>
    <w:rsid w:val="00FC5103"/>
    <w:rsid w:val="00FC5573"/>
    <w:rsid w:val="00FC57DA"/>
    <w:rsid w:val="00FC7B59"/>
    <w:rsid w:val="00FD05B6"/>
    <w:rsid w:val="00FD1110"/>
    <w:rsid w:val="00FD2535"/>
    <w:rsid w:val="00FD439A"/>
    <w:rsid w:val="00FD6EC6"/>
    <w:rsid w:val="00FD75D2"/>
    <w:rsid w:val="00FD7CE6"/>
    <w:rsid w:val="00FE0975"/>
    <w:rsid w:val="00FE2471"/>
    <w:rsid w:val="00FE2762"/>
    <w:rsid w:val="00FE37A6"/>
    <w:rsid w:val="00FE3C7B"/>
    <w:rsid w:val="00FE48F2"/>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uiPriority w:val="99"/>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A55484"/>
    <w:pPr>
      <w:jc w:val="both"/>
    </w:pPr>
    <w:rPr>
      <w:rFonts w:ascii="Calibri" w:hAnsi="Calibri" w:cs="Arial"/>
      <w:b/>
    </w:rPr>
  </w:style>
  <w:style w:type="paragraph" w:styleId="Stvarnokazalo9">
    <w:name w:val="index 9"/>
    <w:basedOn w:val="Navaden"/>
    <w:next w:val="Navaden"/>
    <w:autoRedefine/>
    <w:semiHidden/>
    <w:rsid w:val="004F54C9"/>
    <w:pPr>
      <w:numPr>
        <w:numId w:val="12"/>
      </w:numPr>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5"/>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 w:type="paragraph" w:styleId="Brezrazmikov">
    <w:name w:val="No Spacing"/>
    <w:uiPriority w:val="1"/>
    <w:qFormat/>
    <w:rsid w:val="00B045FA"/>
    <w:pPr>
      <w:jc w:val="both"/>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392659969">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593464592">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C2BD-0C56-4000-A7A1-BAD835ED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4508</Words>
  <Characters>25699</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30147</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2</cp:revision>
  <cp:lastPrinted>2021-05-28T06:08:00Z</cp:lastPrinted>
  <dcterms:created xsi:type="dcterms:W3CDTF">2021-05-28T06:19:00Z</dcterms:created>
  <dcterms:modified xsi:type="dcterms:W3CDTF">2021-05-28T06:19:00Z</dcterms:modified>
</cp:coreProperties>
</file>